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val="ru-RU" w:eastAsia="ru-RU" w:bidi="ru-RU"/>
        </w:rPr>
      </w:pPr>
      <w:r>
        <w:rPr>
          <w:rFonts w:eastAsia="Times New Roman" w:cs="Times New Roman" w:ascii="Times New Roman" w:hAnsi="Times New Roman"/>
          <w:sz w:val="24"/>
          <w:szCs w:val="24"/>
          <w:lang w:val="ru-RU" w:eastAsia="ru-RU" w:bidi="ru-RU"/>
        </w:rPr>
        <w:t>Индиивдуальный предприниматель Гатауллин Радик Радифович</w:t>
      </w:r>
    </w:p>
    <w:p>
      <w:pPr>
        <w:pStyle w:val="Normal"/>
        <w:spacing w:lineRule="auto" w:line="240" w:before="0" w:after="0"/>
        <w:rPr>
          <w:rFonts w:ascii="Times New Roman" w:hAnsi="Times New Roman" w:eastAsia="Times New Roman" w:cs="Times New Roman"/>
          <w:color w:val="623B2A"/>
          <w:sz w:val="24"/>
          <w:szCs w:val="24"/>
          <w:lang w:val="ru-RU" w:eastAsia="ru-RU" w:bidi="ru-RU"/>
        </w:rPr>
      </w:pPr>
      <w:r>
        <w:rPr>
          <w:rFonts w:eastAsia="Times New Roman" w:cs="Times New Roman" w:ascii="Times New Roman" w:hAnsi="Times New Roman"/>
          <w:color w:val="623B2A"/>
          <w:sz w:val="24"/>
          <w:szCs w:val="24"/>
          <w:lang w:val="ru-RU" w:eastAsia="ru-RU" w:bidi="ru-RU"/>
        </w:rPr>
        <w:t xml:space="preserve">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Исх. №</w:t>
      </w:r>
      <w:r>
        <w:rPr>
          <w:rFonts w:eastAsia="Times New Roman" w:cs="Times New Roman" w:ascii="Times New Roman" w:hAnsi="Times New Roman"/>
          <w:sz w:val="24"/>
          <w:szCs w:val="24"/>
        </w:rPr>
        <w:t>15</w:t>
      </w:r>
      <w:r>
        <w:rPr>
          <w:rFonts w:eastAsia="Times New Roman" w:cs="Times New Roman" w:ascii="Times New Roman" w:hAnsi="Times New Roman"/>
          <w:sz w:val="24"/>
          <w:szCs w:val="24"/>
        </w:rPr>
        <w:t xml:space="preserve"> от </w:t>
      </w:r>
      <w:r>
        <w:rPr>
          <w:rFonts w:eastAsia="Times New Roman" w:cs="Times New Roman" w:ascii="Times New Roman" w:hAnsi="Times New Roman"/>
          <w:sz w:val="24"/>
          <w:szCs w:val="24"/>
        </w:rPr>
        <w:t>15</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0</w:t>
      </w:r>
      <w:r>
        <w:rPr>
          <w:rFonts w:eastAsia="Times New Roman" w:cs="Times New Roman" w:ascii="Times New Roman" w:hAnsi="Times New Roman"/>
          <w:sz w:val="24"/>
          <w:szCs w:val="24"/>
        </w:rPr>
        <w:t>2.20</w:t>
      </w:r>
      <w:r>
        <w:rPr>
          <w:rFonts w:eastAsia="Times New Roman" w:cs="Times New Roman" w:ascii="Times New Roman" w:hAnsi="Times New Roman"/>
          <w:sz w:val="24"/>
          <w:szCs w:val="24"/>
        </w:rPr>
        <w:t>19</w:t>
      </w:r>
      <w:r>
        <w:rPr>
          <w:rFonts w:eastAsia="Times New Roman" w:cs="Times New Roman" w:ascii="Times New Roman" w:hAnsi="Times New Roman"/>
          <w:sz w:val="24"/>
          <w:szCs w:val="24"/>
        </w:rPr>
        <w:tab/>
        <w:tab/>
        <w:tab/>
        <w:tab/>
        <w:tab/>
        <w:tab/>
        <w:tab/>
        <w:tab/>
        <w:t>д. Подымалово</w:t>
      </w:r>
    </w:p>
    <w:p>
      <w:pPr>
        <w:pStyle w:val="Normal"/>
        <w:spacing w:lineRule="auto" w:line="240" w:before="0" w:after="0"/>
        <w:jc w:val="center"/>
        <w:rPr>
          <w:rFonts w:ascii="Times New Roman" w:hAnsi="Times New Roman" w:eastAsia="Times New Roman" w:cs="Times New Roman"/>
          <w:color w:val="623B2A"/>
          <w:sz w:val="24"/>
          <w:szCs w:val="24"/>
          <w:lang w:val="ru-RU" w:eastAsia="ru-RU" w:bidi="ru-RU"/>
        </w:rPr>
      </w:pPr>
      <w:r>
        <w:rPr>
          <w:rFonts w:eastAsia="Times New Roman" w:cs="Times New Roman" w:ascii="Times New Roman" w:hAnsi="Times New Roman"/>
          <w:color w:val="623B2A"/>
          <w:sz w:val="24"/>
          <w:szCs w:val="24"/>
          <w:lang w:val="ru-RU" w:eastAsia="ru-RU" w:bidi="ru-RU"/>
        </w:rPr>
      </w:r>
    </w:p>
    <w:p>
      <w:pPr>
        <w:pStyle w:val="Normal"/>
        <w:spacing w:lineRule="auto" w:line="240" w:before="0" w:after="0"/>
        <w:jc w:val="center"/>
        <w:rPr>
          <w:rFonts w:ascii="Times New Roman" w:hAnsi="Times New Roman" w:eastAsia="Times New Roman" w:cs="Times New Roman"/>
          <w:color w:val="623B2A"/>
          <w:sz w:val="24"/>
          <w:szCs w:val="24"/>
          <w:lang w:val="ru-RU" w:eastAsia="ru-RU" w:bidi="ru-RU"/>
        </w:rPr>
      </w:pPr>
      <w:r>
        <w:rPr>
          <w:rFonts w:eastAsia="Times New Roman" w:cs="Times New Roman" w:ascii="Times New Roman" w:hAnsi="Times New Roman"/>
          <w:color w:val="623B2A"/>
          <w:sz w:val="24"/>
          <w:szCs w:val="24"/>
          <w:lang w:val="ru-RU" w:eastAsia="ru-RU" w:bidi="ru-RU"/>
        </w:rPr>
      </w:r>
    </w:p>
    <w:p>
      <w:pPr>
        <w:pStyle w:val="ConsPlus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 утверждении Политики в отношении</w:t>
      </w:r>
    </w:p>
    <w:p>
      <w:pPr>
        <w:pStyle w:val="ConsPlus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обработки персональных данных</w:t>
      </w:r>
    </w:p>
    <w:p>
      <w:pPr>
        <w:pStyle w:val="ConsPlus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ConsPlus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tabs>
          <w:tab w:val="clear" w:pos="708"/>
          <w:tab w:val="left" w:pos="4389" w:leader="none"/>
        </w:tabs>
        <w:spacing w:lineRule="auto" w:line="240" w:before="0" w:after="0"/>
        <w:ind w:left="0" w:right="0" w:firstLine="709"/>
        <w:jc w:val="both"/>
        <w:rPr/>
      </w:pPr>
      <w:r>
        <w:rPr>
          <w:rFonts w:eastAsia="Times New Roman" w:cs="Times New Roman" w:ascii="Times New Roman" w:hAnsi="Times New Roman"/>
          <w:sz w:val="24"/>
          <w:szCs w:val="24"/>
          <w:lang w:val="ru-RU" w:eastAsia="ru-RU" w:bidi="ru-RU"/>
        </w:rPr>
        <w:t xml:space="preserve">В целях исполнения Федерального закона от 27.07.2006 №152-ФЗ «О персональных данных», </w:t>
      </w:r>
      <w:r>
        <w:rPr>
          <w:rFonts w:eastAsia="Times New Roman" w:cs="Times New Roman" w:ascii="Times New Roman" w:hAnsi="Times New Roman"/>
          <w:sz w:val="24"/>
          <w:szCs w:val="24"/>
        </w:rPr>
        <w:t>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Pr>
          <w:rFonts w:eastAsia="Times New Roman" w:cs="Times New Roman" w:ascii="Times New Roman" w:hAnsi="Times New Roman"/>
          <w:bCs/>
          <w:sz w:val="24"/>
          <w:szCs w:val="24"/>
        </w:rPr>
        <w:br/>
      </w:r>
      <w:r>
        <w:rPr>
          <w:rFonts w:eastAsia="Times New Roman" w:cs="Times New Roman" w:ascii="Times New Roman" w:hAnsi="Times New Roman"/>
          <w:sz w:val="24"/>
          <w:szCs w:val="24"/>
        </w:rPr>
        <w:t>п р и к а з ы в а ю:</w:t>
      </w:r>
    </w:p>
    <w:p>
      <w:pPr>
        <w:pStyle w:val="ListParagraph"/>
        <w:numPr>
          <w:ilvl w:val="0"/>
          <w:numId w:val="2"/>
        </w:numPr>
        <w:tabs>
          <w:tab w:val="clear" w:pos="708"/>
          <w:tab w:val="left" w:pos="1276"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Утвердить Политику в отношении обработки персональных данных (далее – Политика) согласно приложению.</w:t>
      </w:r>
    </w:p>
    <w:p>
      <w:pPr>
        <w:pStyle w:val="ListParagraph"/>
        <w:numPr>
          <w:ilvl w:val="0"/>
          <w:numId w:val="2"/>
        </w:numPr>
        <w:tabs>
          <w:tab w:val="clear" w:pos="708"/>
          <w:tab w:val="left" w:pos="1276"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Контроль за исполнением настоящего приказа оставляю за собой.</w:t>
      </w:r>
    </w:p>
    <w:p>
      <w:pPr>
        <w:pStyle w:val="ListParagraph"/>
        <w:numPr>
          <w:ilvl w:val="0"/>
          <w:numId w:val="2"/>
        </w:numPr>
        <w:tabs>
          <w:tab w:val="clear" w:pos="708"/>
          <w:tab w:val="left" w:pos="1276"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Приказ вступает в силу со дня его подписания.</w:t>
      </w:r>
    </w:p>
    <w:p>
      <w:pPr>
        <w:pStyle w:val="Normal"/>
        <w:tabs>
          <w:tab w:val="clear" w:pos="708"/>
          <w:tab w:val="left" w:pos="993" w:leader="none"/>
        </w:tabs>
        <w:spacing w:lineRule="auto" w:line="240" w:before="0" w:after="0"/>
        <w:ind w:left="0" w:right="0" w:firstLine="709"/>
        <w:jc w:val="both"/>
        <w:rPr>
          <w:rFonts w:ascii="Times New Roman" w:hAnsi="Times New Roman" w:eastAsia="Times New Roman" w:cs="Times New Roman"/>
          <w:bCs/>
          <w:color w:val="000000"/>
          <w:sz w:val="24"/>
          <w:szCs w:val="24"/>
          <w:lang w:val="ru-RU" w:eastAsia="ru-RU" w:bidi="ru-RU"/>
        </w:rPr>
      </w:pPr>
      <w:r>
        <w:rPr>
          <w:rFonts w:eastAsia="Times New Roman" w:cs="Times New Roman" w:ascii="Times New Roman" w:hAnsi="Times New Roman"/>
          <w:bCs/>
          <w:color w:val="000000"/>
          <w:sz w:val="24"/>
          <w:szCs w:val="24"/>
          <w:lang w:val="ru-RU" w:eastAsia="ru-RU" w:bidi="ru-RU"/>
        </w:rPr>
      </w:r>
    </w:p>
    <w:p>
      <w:pPr>
        <w:pStyle w:val="Normal"/>
        <w:tabs>
          <w:tab w:val="clear" w:pos="708"/>
          <w:tab w:val="left" w:pos="993" w:leader="none"/>
        </w:tabs>
        <w:spacing w:lineRule="auto" w:line="240" w:before="0" w:after="0"/>
        <w:ind w:left="0" w:right="0" w:firstLine="709"/>
        <w:jc w:val="both"/>
        <w:rPr>
          <w:rFonts w:ascii="Times New Roman" w:hAnsi="Times New Roman" w:eastAsia="Times New Roman" w:cs="Times New Roman"/>
          <w:bCs/>
          <w:color w:val="000000"/>
          <w:sz w:val="24"/>
          <w:szCs w:val="24"/>
          <w:lang w:val="ru-RU" w:eastAsia="ru-RU" w:bidi="ru-RU"/>
        </w:rPr>
      </w:pPr>
      <w:r>
        <w:rPr>
          <w:rFonts w:eastAsia="Times New Roman" w:cs="Times New Roman" w:ascii="Times New Roman" w:hAnsi="Times New Roman"/>
          <w:bCs/>
          <w:color w:val="000000"/>
          <w:sz w:val="24"/>
          <w:szCs w:val="24"/>
          <w:lang w:val="ru-RU" w:eastAsia="ru-RU" w:bidi="ru-RU"/>
        </w:rPr>
      </w:r>
    </w:p>
    <w:p>
      <w:pPr>
        <w:pStyle w:val="Normal"/>
        <w:tabs>
          <w:tab w:val="clear" w:pos="708"/>
          <w:tab w:val="left" w:pos="993" w:leader="none"/>
        </w:tabs>
        <w:spacing w:lineRule="auto" w:line="240" w:before="0" w:after="0"/>
        <w:ind w:left="0" w:right="0" w:firstLine="709"/>
        <w:jc w:val="both"/>
        <w:rPr>
          <w:rFonts w:ascii="Times New Roman" w:hAnsi="Times New Roman" w:eastAsia="Times New Roman" w:cs="Times New Roman"/>
          <w:bCs/>
          <w:color w:val="000000"/>
          <w:sz w:val="24"/>
          <w:szCs w:val="24"/>
          <w:lang w:val="ru-RU" w:eastAsia="ru-RU" w:bidi="ru-RU"/>
        </w:rPr>
      </w:pPr>
      <w:r>
        <w:rPr>
          <w:rFonts w:eastAsia="Times New Roman" w:cs="Times New Roman" w:ascii="Times New Roman" w:hAnsi="Times New Roman"/>
          <w:bCs/>
          <w:color w:val="000000"/>
          <w:sz w:val="24"/>
          <w:szCs w:val="24"/>
          <w:lang w:val="ru-RU" w:eastAsia="ru-RU" w:bidi="ru-RU"/>
        </w:rPr>
      </w:r>
    </w:p>
    <w:p>
      <w:pPr>
        <w:pStyle w:val="Normal"/>
        <w:spacing w:lineRule="auto" w:line="240" w:before="0" w:after="0"/>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t>Индивидуальный предприниматель                               Гатауллин Радик Радифович</w:t>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lang w:val="ru-RU" w:eastAsia="ru-RU" w:bidi="ru-RU"/>
        </w:rPr>
      </w:pPr>
      <w:r>
        <w:rPr>
          <w:rFonts w:eastAsia="Times New Roman" w:cs="Times New Roman" w:ascii="Times New Roman" w:hAnsi="Times New Roman"/>
          <w:color w:val="000000"/>
          <w:sz w:val="24"/>
          <w:szCs w:val="24"/>
          <w:lang w:val="ru-RU" w:eastAsia="ru-RU" w:bidi="ru-RU"/>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6379"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ПРИЛОЖЕНИЕ</w:t>
        <w:br/>
        <w:br/>
        <w:t>УТВЕРЖДЕНО</w:t>
        <w:br/>
        <w:t>приказом</w:t>
        <w:br/>
        <w:t>от _____________ № ______</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ПОЛИТИКА</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 отношении обработки персональных данных</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Общие положения</w:t>
      </w:r>
    </w:p>
    <w:p>
      <w:pPr>
        <w:pStyle w:val="22"/>
        <w:numPr>
          <w:ilvl w:val="1"/>
          <w:numId w:val="4"/>
        </w:numPr>
        <w:spacing w:lineRule="auto" w:line="240" w:before="0" w:after="0"/>
        <w:ind w:left="0" w:right="0" w:firstLine="709"/>
        <w:rPr/>
      </w:pPr>
      <w:r>
        <w:rPr>
          <w:rFonts w:eastAsia="Times New Roman" w:cs="Arial"/>
          <w:sz w:val="24"/>
          <w:szCs w:val="24"/>
        </w:rPr>
        <w:t xml:space="preserve">Политика в отношении обработки персональных данных </w:t>
      </w:r>
      <w:r>
        <w:rPr>
          <w:rFonts w:eastAsia="Times New Roman" w:cs="Arial"/>
          <w:sz w:val="24"/>
          <w:szCs w:val="24"/>
          <w:lang w:val="ru-RU"/>
        </w:rPr>
        <w:t>Индивидуального</w:t>
      </w:r>
      <w:r>
        <w:rPr>
          <w:rFonts w:eastAsia="Times New Roman" w:cs="Arial"/>
          <w:sz w:val="24"/>
          <w:szCs w:val="24"/>
        </w:rPr>
        <w:t xml:space="preserve"> предпринимателя Гатауллина Радика Радифовича (далее – Политика) разработана в соответствии с Конституцией Российской Федерации, Трудовым кодексом Российской Федерации, Федеральным законом от 27.07.2006 №152-ФЗ «О персональных данных» (далее – Федеральный закон «О персональных данных»), Федеральным законом от 27.07.2010 №210-ФЗ «Об организации предоставления государственных и муниципальных услуг», рекомендациями Роскомнадзора по составлению документа, определяющего политику оператора в отношении обработки персональных данных, в порядке, установленном Федеральным законом «О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Политика определяет цели и общие принципы обработки персональных данных Индивидуального предпринимателя Гатауллина Радика Радифовича (далее – Оператор) с использованием средств автоматизации и без использования таких средств, а также реализуемые меры защиты персональных данных.</w:t>
      </w:r>
    </w:p>
    <w:p>
      <w:pPr>
        <w:pStyle w:val="22"/>
        <w:numPr>
          <w:ilvl w:val="1"/>
          <w:numId w:val="4"/>
        </w:numPr>
        <w:spacing w:lineRule="auto" w:line="240" w:before="0" w:after="0"/>
        <w:ind w:left="0" w:right="0" w:firstLine="709"/>
        <w:rPr/>
      </w:pPr>
      <w:r>
        <w:rPr>
          <w:rFonts w:eastAsia="Times New Roman" w:cs="Arial"/>
          <w:sz w:val="24"/>
          <w:szCs w:val="24"/>
        </w:rPr>
        <w:t>Политика является общедоступным документом Оп</w:t>
      </w:r>
      <w:r>
        <w:rPr>
          <w:rFonts w:eastAsia="Times New Roman" w:cs="Arial"/>
          <w:sz w:val="24"/>
          <w:szCs w:val="24"/>
          <w:highlight w:val="white"/>
        </w:rPr>
        <w:t>ератора и пред</w:t>
      </w:r>
      <w:r>
        <w:rPr>
          <w:rFonts w:eastAsia="Times New Roman" w:cs="Arial"/>
          <w:sz w:val="24"/>
          <w:szCs w:val="24"/>
        </w:rPr>
        <w:t>усматривает возможность ознаком</w:t>
      </w:r>
      <w:r>
        <w:rPr>
          <w:rFonts w:eastAsia="Times New Roman" w:cs="Arial"/>
          <w:sz w:val="24"/>
          <w:szCs w:val="24"/>
          <w:highlight w:val="white"/>
        </w:rPr>
        <w:t>ления с ней л</w:t>
      </w:r>
      <w:r>
        <w:rPr>
          <w:rFonts w:eastAsia="Times New Roman" w:cs="Arial"/>
          <w:sz w:val="24"/>
          <w:szCs w:val="24"/>
        </w:rPr>
        <w:t>юбых лиц.</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осуществляется в целях: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оказания услуг клиентам Оператора, связаннных с необходимостью обработки персональных данных самих клиентов, их сотрудников, учредителей, контрагентов;</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предоставления государственных и муниципальных услуг в соответствии с административными регламентами предоставления указанных услуг на основании соглашений, заключенных федеральными органами исполнительной власти, органами государственных внебюджетных фондов, исполнительными органами государственной власти, органами местного самоуправления с Оператором;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Основные понятия, используемые в настоящей Политике:</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Персональные данные – любая информация, относящаяся прямо или косвенно к определенному, или определяемому физическому лицу (далее – субъекту персональных данных).</w:t>
      </w:r>
    </w:p>
    <w:p>
      <w:pPr>
        <w:pStyle w:val="22"/>
        <w:numPr>
          <w:ilvl w:val="2"/>
          <w:numId w:val="4"/>
        </w:numPr>
        <w:spacing w:lineRule="auto" w:line="240" w:before="0" w:after="0"/>
        <w:ind w:left="0" w:right="0" w:firstLine="709"/>
        <w:rPr/>
      </w:pPr>
      <w:r>
        <w:rPr>
          <w:rFonts w:eastAsia="Times New Roman" w:cs="Arial"/>
          <w:sz w:val="24"/>
          <w:szCs w:val="24"/>
        </w:rPr>
        <w:t>Субъект персональных данных – физическое лицо, которое прямо или косвенно определено или определяемо с помощью</w:t>
      </w:r>
      <w:r>
        <w:rPr>
          <w:rFonts w:eastAsia="Times New Roman" w:cs="Arial"/>
          <w:sz w:val="24"/>
          <w:szCs w:val="24"/>
          <w:highlight w:val="white"/>
        </w:rPr>
        <w:t> </w:t>
      </w:r>
      <w:r>
        <w:rPr>
          <w:rFonts w:eastAsia="Times New Roman" w:cs="Arial"/>
          <w:sz w:val="24"/>
          <w:szCs w:val="24"/>
        </w:rPr>
        <w:t>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Оператор персональных данных (оператор) – юридическое лицо или индивидуальный предприниматель,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сбор;</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запись;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систематизацию;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накопление;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хранение;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уточнение (обновление, изменение);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извлечение;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использование;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передачу (распространение, предоставление, доступ);</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обезличивание;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блокирование;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удаление;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уничтожение.</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Распространение персональных данных – действия, направленные на раскрытие персональных данных неопределенному кругу лиц.</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Основные права и обязанности оператора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При сборе персональных данных оператор обязан предоставить субъекту персональных данных по его просьбе информацию, предусмотренную Федеральным законом «О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Если предоставление персональных данных является обязательным в соответствии с Федеральным законом «О персональных данных», оператор обязан разъяснить субъекту персональных данных юридические последствия отказа предоставить его персональные данные.</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Если персональные данные получены не от субъекта персональных данных, Оператор, за исключением случаев, предусмотренных Федеральным законом «О персональных данных», до начала обработки таких персональных данных обязан предоставить субъекту персональных данных следующую информацию:</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 адрес оператора или его представителя;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цель обработки персональных данных и ее правовое основание;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предполагаемые пользователи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установленные Федеральным законом «О персональных данных» права субъекта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источник получения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Оператор освобождается от обязанности предоставить субъекту персональных данных вышеуказанные сведения в случаях, если: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субъект персональных данных уведомлен об осуществлении обработки его персональных данных соответствующим оператором;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персональные данные сделаны общедоступными субъектом персональных данных или получены из общедоступного источника;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законные интересы субъекта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субъекту персональных данных вышеуказанных сведений нарушает права и законные интересы третьих лиц.</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Основные права и обязанности субъекта(ов)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право на получение информации, касающейся обработки его персональных данных Оператором, в том числе содержащей:</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подтверждение факта обработки персональных данных Оператором;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правовые основания и цели обработки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цели и применяемые Оператором способы обработки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сроки обработки персональных данных, в том числе сроки их хранения;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порядок осуществления субъектом персональных данных прав, предусмотренных Федеральным законом «О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информацию об осуществленной или о предполагаемой трансграничной передаче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иные сведения, предусмотренные Федеральным законом «О персональных данных» или другими федеральными законами.</w:t>
      </w:r>
    </w:p>
    <w:p>
      <w:pPr>
        <w:pStyle w:val="22"/>
        <w:numPr>
          <w:ilvl w:val="2"/>
          <w:numId w:val="4"/>
        </w:numPr>
        <w:spacing w:lineRule="auto" w:line="240" w:before="0" w:after="0"/>
        <w:ind w:left="0" w:right="0" w:firstLine="709"/>
        <w:rPr/>
      </w:pPr>
      <w:r>
        <w:rPr>
          <w:rStyle w:val="Style5"/>
          <w:rFonts w:eastAsia="Times New Roman" w:cs="Arial"/>
          <w:b w:val="false"/>
          <w:bCs w:val="false"/>
          <w:sz w:val="24"/>
          <w:szCs w:val="24"/>
        </w:rPr>
        <w:t>Право</w:t>
      </w:r>
      <w:r>
        <w:rPr>
          <w:rStyle w:val="Style5"/>
          <w:rFonts w:eastAsia="Times New Roman" w:cs="Arial"/>
          <w:b w:val="false"/>
          <w:sz w:val="24"/>
          <w:szCs w:val="24"/>
        </w:rPr>
        <w:t xml:space="preserve"> субъекта персональных данных на доступ к его персональным данным может быть ограничено в соответствии с федеральными законами.</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Оператор обязан немедленно прекратить по требованию субъекта персональных данных вышеуказанную обработку его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 «О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22"/>
        <w:numPr>
          <w:ilvl w:val="2"/>
          <w:numId w:val="4"/>
        </w:numPr>
        <w:spacing w:lineRule="auto" w:line="240" w:before="0" w:after="0"/>
        <w:ind w:left="0" w:right="0" w:firstLine="709"/>
        <w:rPr>
          <w:rFonts w:eastAsia="Times New Roman" w:cs="Arial"/>
          <w:sz w:val="24"/>
          <w:szCs w:val="24"/>
        </w:rPr>
      </w:pPr>
      <w:r>
        <w:rPr>
          <w:rFonts w:eastAsia="Times New Roman" w:cs="Arial"/>
          <w:sz w:val="24"/>
          <w:szCs w:val="24"/>
        </w:rPr>
        <w:t>Субъект персональных данных имеет также иные права, установленные Федеральным законом «О персональных данных».</w:t>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Цели сбора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Цели обработки персональных данных Оператором: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предоставление государственных и муниципальных услуг, в том числе и в электронной форме;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реализация кадровой политики, кадровый учет, оформление документов по кадровым вопросам на работников Оператора и на работников клиентов Оператора;</w:t>
      </w:r>
    </w:p>
    <w:p>
      <w:pPr>
        <w:pStyle w:val="ListParagraph"/>
        <w:numPr>
          <w:ilvl w:val="0"/>
          <w:numId w:val="5"/>
        </w:numPr>
        <w:tabs>
          <w:tab w:val="clear" w:pos="708"/>
          <w:tab w:val="left" w:pos="709" w:leader="none"/>
        </w:tabs>
        <w:spacing w:lineRule="auto" w:line="240" w:before="0" w:after="0"/>
        <w:ind w:left="0" w:right="0" w:firstLine="709"/>
        <w:contextualSpacing/>
        <w:jc w:val="both"/>
        <w:rPr/>
      </w:pPr>
      <w:r>
        <w:rPr>
          <w:rFonts w:eastAsia="Times New Roman" w:cs="Times New Roman" w:ascii="Times New Roman" w:hAnsi="Times New Roman"/>
          <w:sz w:val="24"/>
          <w:highlight w:val="white"/>
        </w:rPr>
        <w:t>начисление и выплата заработной платы, оформление налоговых вычетов и льгот, в том числе и в отношении работников клиентов Оператора</w:t>
      </w:r>
      <w:r>
        <w:rPr>
          <w:rFonts w:eastAsia="Times New Roman" w:cs="Times New Roman" w:ascii="Times New Roman" w:hAnsi="Times New Roman"/>
          <w:sz w:val="24"/>
          <w:szCs w:val="24"/>
          <w:highlight w:val="white"/>
        </w:rPr>
        <w:t>;</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оказание прочих услуг клиентам Оператора, в которых используются персональные данные физических лиц;</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работа с обращениями и запросами граждан;</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исполнение иных функций и полномочий, возложенных на Оператора положениями правовых актов, во исполнение которых и в соответствии с которыми Оператор осуществляет обработку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Правовые основания обработки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pPr>
        <w:pStyle w:val="22"/>
        <w:numPr>
          <w:ilvl w:val="1"/>
          <w:numId w:val="4"/>
        </w:numPr>
        <w:spacing w:lineRule="auto" w:line="240" w:before="0" w:after="0"/>
        <w:ind w:left="0" w:right="0" w:firstLine="709"/>
        <w:rPr/>
      </w:pPr>
      <w:r>
        <w:rPr>
          <w:rFonts w:eastAsia="Times New Roman" w:cs="Arial"/>
          <w:sz w:val="24"/>
          <w:szCs w:val="24"/>
        </w:rPr>
        <w:t xml:space="preserve">Обработка персональных данных осуществляется Оператором </w:t>
      </w:r>
      <w:r>
        <w:rPr>
          <w:rFonts w:eastAsia="Times New Roman" w:cs="Arial"/>
          <w:sz w:val="24"/>
          <w:szCs w:val="24"/>
          <w:highlight w:val="white"/>
        </w:rPr>
        <w:t>на законной и справедливой основе, правовыми основаниями для обработки являются: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Конституция Российской Федерации;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Трудовой кодекс Российской Федерации;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Гражданский кодекс Российской Федерации;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Налоговый кодекс Российской Федерации;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01.04.1996 №27-ФЗ «Об индивидуальном (персонифицированном) учете в системе обязательного пенсионного страхования»;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15.12.2001 №167-ФЗ «Об обязательном пенсионном страховании в Российской Федерации»;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Федеральный закон от 02.05.2006 N 59-ФЗ «О порядке рассмотрения обращений граждан Российской Федерации»;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Федеральный закон от 29.12.2006 №255-ФЗ «Об обязательном социальном страховании на случай временной нетрудоспособности и в связи с материнством»;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27.07.2010 №210-ФЗ «Об организации предоставления государственных и муниципальных услуг»;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06.04.2011 №63-ФЗ «Об электронной подписи»;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Федеральный закон от 06.12.2011 №402-ФЗ «О бухгалтерском учете»;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постановление Правительства Российской Федерации от 24.12.2007 №922 «Об особенностях порядка исчисления средней заработной платы»;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уставные документы Оператора;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договоры, заключаемые между Оператором и субъектом персональных данных;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t>договоры, заключаемые между Оператором и клиентами Оператора, в отношении персональных данных работников клиентов Оператора;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иные правовые документы.</w:t>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Объем и категории обрабатываемых персональных данных, категории субъектов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22"/>
        <w:numPr>
          <w:ilvl w:val="1"/>
          <w:numId w:val="4"/>
        </w:numPr>
        <w:spacing w:lineRule="auto" w:line="240" w:before="0" w:after="0"/>
        <w:ind w:left="0" w:right="0" w:firstLine="709"/>
        <w:rPr/>
      </w:pPr>
      <w:r>
        <w:rPr>
          <w:rStyle w:val="Style5"/>
          <w:rFonts w:eastAsia="Times New Roman" w:cs="Arial"/>
          <w:b w:val="false"/>
          <w:sz w:val="24"/>
          <w:szCs w:val="24"/>
        </w:rPr>
        <w:t>К</w:t>
      </w:r>
      <w:r>
        <w:rPr>
          <w:rStyle w:val="Style5"/>
          <w:rFonts w:eastAsia="Times New Roman" w:cs="Arial"/>
          <w:b w:val="false"/>
          <w:sz w:val="24"/>
          <w:szCs w:val="24"/>
          <w:highlight w:val="white"/>
        </w:rPr>
        <w:t> ос</w:t>
      </w:r>
      <w:r>
        <w:rPr>
          <w:rStyle w:val="Style5"/>
          <w:rFonts w:eastAsia="Times New Roman" w:cs="Arial"/>
          <w:b w:val="false"/>
          <w:sz w:val="24"/>
          <w:szCs w:val="24"/>
        </w:rPr>
        <w:t>новным категориям субъектов персональных данных, чьи данные обрабатываются Оператором, относятся: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работники (субъекты), состоящие в трудовых отношениях с Оператором, бывшие работники, кандидаты на замещение вакантных должностей, а также родственники работников;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физические лица, находящиеся на иждивении у работника Оператора;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физические лица (субъекты), состоящие в договорных и иных гражданско-правовых отношениях с Оператором; </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физические лица, либо их уполномоченные представители (субъекты), обратившиеся к Оператору на законных основаниях;</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представители/работники клиентов и контрагентов Оператора (юридических лиц и индивидуальных предпринимателей);</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учредители-физические лица клиентов;</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физические лица, находящиеся на иждивении у работника клиентов и контрагентов Оператора (юридических лиц и индивидуальных предпринимателей).</w:t>
      </w:r>
    </w:p>
    <w:p>
      <w:pPr>
        <w:pStyle w:val="22"/>
        <w:numPr>
          <w:ilvl w:val="1"/>
          <w:numId w:val="4"/>
        </w:numPr>
        <w:spacing w:lineRule="auto" w:line="240" w:before="0" w:after="0"/>
        <w:ind w:left="0" w:right="0" w:firstLine="709"/>
        <w:rPr/>
      </w:pPr>
      <w:r>
        <w:rPr>
          <w:rStyle w:val="Style5"/>
          <w:rFonts w:eastAsia="Times New Roman" w:cs="Arial"/>
          <w:b w:val="false"/>
          <w:sz w:val="24"/>
          <w:szCs w:val="24"/>
        </w:rPr>
        <w:t>Дл</w:t>
      </w:r>
      <w:r>
        <w:rPr>
          <w:rStyle w:val="Style5"/>
          <w:rFonts w:eastAsia="Times New Roman" w:cs="Arial"/>
          <w:b w:val="false"/>
          <w:sz w:val="24"/>
          <w:szCs w:val="24"/>
          <w:highlight w:val="white"/>
        </w:rPr>
        <w:t>я указа</w:t>
      </w:r>
      <w:r>
        <w:rPr>
          <w:rStyle w:val="Style5"/>
          <w:rFonts w:eastAsia="Times New Roman" w:cs="Arial"/>
          <w:b w:val="false"/>
          <w:sz w:val="24"/>
          <w:szCs w:val="24"/>
        </w:rPr>
        <w:t>нных категорий субъектов могут обрабатываться: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фамилия, имя, отчество (в том числе прежние фамилии, имена и (или) отчества в случае их изменения, причина изменения);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пол;</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число, месяц, год рождения;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место рождения, данные свидетельства о рождении;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информация о гражданстве (в том числе предыдущие гражданства, иные гражданства);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серия, номер, документа, удостоверяющего личность на территории Российской Федерации, наименование органа, выдавшего документ, код подразделения, дата выдачи;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серия, номер, документа, удостоверяющего личность за пределами территории Российской Федерации, наименование органа, выдавшего документ, код подразделения, дата выдачи;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иные реквизиты документов, подтверждающие правовой статус иностранного гражданина либо лица  без гражданства на территории Российской Федерации и подтверждающих право осуществления трудовой деятельности на территории Российской Федерации;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адрес места жительства (адрес регистрации и фактического проживания, дата регистрации по месту жительства);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контактного телефона, адрес электронной почты или сведения о других способах связи;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семейное положение, реквизиты свидетельств государственной регистрации актов гражданского состояния;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состав семьи, данные свидетельств о рождении детей (при наличии);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реквизиты страхового свидетельства государственного пенсионного страхования;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идентификационный номер налогоплательщика;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владение иностранными языками и языками народов Российской Федерации;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отношение к воинской обязанности, сведения по воинскому учету;</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место работы, должность;</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информация, содержащаяся в контракте (трудовом договоре), дополнительных соглашениях к контракту (трудовому договору);</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указанные в оригиналах и копиях приказов по личному составу;</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государственные награды, иные награды и знаки отличия (кем награжден и когда);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о наложении дисциплинарного взыскания до его снятия или отмены;</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материалах по расследованию и учету несчастных случаев на производстве и профессиональным заболеваниям;</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копиях решений судов;</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подаваемые в налоговую инспекцию, пенсионный фонд, фонд социального страхования и другие учреждения;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регистрах бухгалтерского учета и внутренней бухгалтерской отчетности;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содержащиеся в листке нетрудоспособности;</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сведения о заработной плате (номера расчетного счета и банковской карты, данные договоров, размер денежного содержания);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социальное положение;</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личная подпись;</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данные водительского удостоверения;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копия паспорта;</w:t>
      </w:r>
    </w:p>
    <w:p>
      <w:pPr>
        <w:pStyle w:val="ListParagraph"/>
        <w:numPr>
          <w:ilvl w:val="0"/>
          <w:numId w:val="5"/>
        </w:numPr>
        <w:tabs>
          <w:tab w:val="clear" w:pos="708"/>
          <w:tab w:val="left" w:pos="709" w:leader="none"/>
        </w:tabs>
        <w:spacing w:lineRule="auto" w:line="240" w:before="0" w:after="0"/>
        <w:ind w:left="0" w:righ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копии документов, подтверждающих указанные выше сведения;</w:t>
      </w:r>
    </w:p>
    <w:p>
      <w:pPr>
        <w:pStyle w:val="ListParagraph"/>
        <w:numPr>
          <w:ilvl w:val="0"/>
          <w:numId w:val="5"/>
        </w:numPr>
        <w:tabs>
          <w:tab w:val="clear" w:pos="708"/>
          <w:tab w:val="left" w:pos="709" w:leader="none"/>
        </w:tabs>
        <w:spacing w:lineRule="auto" w:line="240" w:before="0" w:after="0"/>
        <w:ind w:left="0" w:right="0" w:firstLine="709"/>
        <w:contextualSpacing/>
        <w:jc w:val="both"/>
        <w:rPr/>
      </w:pPr>
      <w:r>
        <w:rPr>
          <w:rFonts w:eastAsia="Times New Roman" w:cs="Times New Roman" w:ascii="Times New Roman" w:hAnsi="Times New Roman"/>
          <w:bCs/>
          <w:sz w:val="24"/>
          <w:szCs w:val="24"/>
        </w:rPr>
        <w:t>иные сведения, предусмотренные типовыми формами</w:t>
      </w:r>
      <w:r>
        <w:rPr>
          <w:rFonts w:eastAsia="Times New Roman" w:cs="Times New Roman" w:ascii="Times New Roman" w:hAnsi="Times New Roman"/>
          <w:bCs/>
          <w:sz w:val="24"/>
          <w:szCs w:val="24"/>
          <w:highlight w:val="white"/>
        </w:rPr>
        <w:t xml:space="preserve"> и нор</w:t>
      </w:r>
      <w:r>
        <w:rPr>
          <w:rFonts w:eastAsia="Times New Roman" w:cs="Times New Roman" w:ascii="Times New Roman" w:hAnsi="Times New Roman"/>
          <w:bCs/>
          <w:sz w:val="24"/>
          <w:szCs w:val="24"/>
        </w:rPr>
        <w:t>мативными актами с установленным порядком исполнения функций и полномочий, возложенных на Оператора.</w:t>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Порядок и условия обработки персональных данных</w:t>
      </w:r>
    </w:p>
    <w:p>
      <w:pPr>
        <w:pStyle w:val="22"/>
        <w:numPr>
          <w:ilvl w:val="1"/>
          <w:numId w:val="4"/>
        </w:numPr>
        <w:spacing w:lineRule="auto" w:line="240" w:before="0" w:after="0"/>
        <w:ind w:left="0" w:right="0" w:firstLine="709"/>
        <w:rPr>
          <w:rFonts w:eastAsia="Times New Roman" w:cs="Arial"/>
          <w:sz w:val="24"/>
          <w:szCs w:val="24"/>
          <w:highlight w:val="white"/>
        </w:rPr>
      </w:pPr>
      <w:r>
        <w:rPr>
          <w:rFonts w:eastAsia="Times New Roman" w:cs="Arial"/>
          <w:sz w:val="24"/>
          <w:szCs w:val="24"/>
          <w:highlight w:val="white"/>
        </w:rPr>
        <w:t>Обработка персональных данных Оператором ведется смешанным способом: с использованием средств автоматизации и без использования средств автоматизации.</w:t>
      </w:r>
    </w:p>
    <w:p>
      <w:pPr>
        <w:pStyle w:val="22"/>
        <w:numPr>
          <w:ilvl w:val="1"/>
          <w:numId w:val="4"/>
        </w:numPr>
        <w:spacing w:lineRule="auto" w:line="240" w:before="0" w:after="0"/>
        <w:ind w:left="0" w:right="0" w:firstLine="709"/>
        <w:rPr/>
      </w:pPr>
      <w:r>
        <w:rPr>
          <w:rFonts w:eastAsia="Times New Roman" w:cs="Arial"/>
          <w:sz w:val="24"/>
          <w:szCs w:val="24"/>
          <w:highlight w:val="white"/>
        </w:rPr>
        <w:t>Действия с персональными данными включают: сбор, запись, систематизацию, накопление, хранение, уточнение (обнов</w:t>
      </w:r>
      <w:r>
        <w:rPr>
          <w:rFonts w:eastAsia="Times New Roman" w:cs="Arial"/>
          <w:sz w:val="24"/>
          <w:szCs w:val="24"/>
        </w:rPr>
        <w:t>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22"/>
        <w:numPr>
          <w:ilvl w:val="1"/>
          <w:numId w:val="4"/>
        </w:numPr>
        <w:spacing w:lineRule="auto" w:line="240" w:before="0" w:after="0"/>
        <w:ind w:left="0" w:right="0" w:firstLine="709"/>
        <w:rPr/>
      </w:pPr>
      <w:r>
        <w:rPr>
          <w:rStyle w:val="Style5"/>
          <w:rFonts w:eastAsia="Times New Roman" w:cs="Arial"/>
          <w:b w:val="false"/>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22"/>
        <w:numPr>
          <w:ilvl w:val="1"/>
          <w:numId w:val="4"/>
        </w:numPr>
        <w:spacing w:lineRule="auto" w:line="240" w:before="0" w:after="0"/>
        <w:ind w:left="0" w:right="0" w:firstLine="709"/>
        <w:rPr/>
      </w:pPr>
      <w:r>
        <w:rPr>
          <w:rStyle w:val="Style5"/>
          <w:rFonts w:eastAsia="Times New Roman" w:cs="Arial"/>
          <w:b w:val="false"/>
          <w:sz w:val="24"/>
          <w:szCs w:val="24"/>
        </w:rPr>
        <w:t>Условием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pPr>
        <w:pStyle w:val="22"/>
        <w:numPr>
          <w:ilvl w:val="1"/>
          <w:numId w:val="4"/>
        </w:numPr>
        <w:spacing w:lineRule="auto" w:line="240" w:before="0" w:after="0"/>
        <w:ind w:left="0" w:right="0" w:firstLine="709"/>
        <w:rPr/>
      </w:pPr>
      <w:r>
        <w:rPr>
          <w:rStyle w:val="Style5"/>
          <w:rFonts w:eastAsia="Times New Roman" w:cs="Arial"/>
          <w:b w:val="false"/>
          <w:sz w:val="24"/>
          <w:szCs w:val="24"/>
        </w:rPr>
        <w:t>Персональные данные, цели</w:t>
      </w:r>
      <w:r>
        <w:rPr>
          <w:rFonts w:eastAsia="Times New Roman" w:cs="Arial"/>
          <w:sz w:val="24"/>
          <w:szCs w:val="24"/>
        </w:rPr>
        <w:t xml:space="preserve"> обработки которых несовместимы между собой, обрабатываются Оператором в различных базах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Обработке подлежат только те персональные данные, которые отвечают целям их обработки.</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Содержание и объем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Оператором обеспечивается принятие необходимых мер по удалению или уточнению неполных или неточных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Хранение Оператором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При осуществлении хранения персональных данных Оператор использует базы данных, находящиеся на территории Российской Федерации, в соответствии с ч. 5 ст. 18 Федерального закона «О персональных данных».</w:t>
      </w:r>
    </w:p>
    <w:p>
      <w:pPr>
        <w:pStyle w:val="22"/>
        <w:numPr>
          <w:ilvl w:val="1"/>
          <w:numId w:val="4"/>
        </w:numPr>
        <w:spacing w:lineRule="auto" w:line="240" w:before="0" w:after="0"/>
        <w:ind w:left="0" w:right="0" w:firstLine="709"/>
        <w:rPr>
          <w:rFonts w:eastAsia="Times New Roman" w:cs="Arial"/>
          <w:sz w:val="24"/>
          <w:szCs w:val="24"/>
        </w:rPr>
      </w:pPr>
      <w:r>
        <w:rPr>
          <w:rFonts w:eastAsia="Times New Roman" w:cs="Arial"/>
          <w:sz w:val="24"/>
          <w:szCs w:val="24"/>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pPr>
        <w:pStyle w:val="22"/>
        <w:numPr>
          <w:ilvl w:val="1"/>
          <w:numId w:val="4"/>
        </w:numPr>
        <w:spacing w:lineRule="auto" w:line="240" w:before="0" w:after="0"/>
        <w:ind w:left="0" w:right="0" w:firstLine="709"/>
        <w:rPr/>
      </w:pPr>
      <w:r>
        <w:rPr>
          <w:rFonts w:eastAsia="Times New Roman" w:cs="Arial"/>
          <w:sz w:val="24"/>
          <w:szCs w:val="24"/>
        </w:rPr>
        <w:t>Условием обработки персональных данных является</w:t>
      </w:r>
      <w:r>
        <w:rPr>
          <w:rStyle w:val="Style5"/>
          <w:rFonts w:eastAsia="Times New Roman" w:cs="Arial"/>
          <w:b w:val="false"/>
          <w:sz w:val="24"/>
          <w:szCs w:val="24"/>
        </w:rPr>
        <w:t xml:space="preserve"> соблюдение принципов и правил, предусмотренных Федеральным законом «О персональных данных». Обработка персональных данных допускается в следующих случаях: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обработка персональных данных осуществляется с согласия субъекта персональных данных на обработку его персональных данных;</w:t>
      </w:r>
    </w:p>
    <w:p>
      <w:pPr>
        <w:pStyle w:val="22"/>
        <w:numPr>
          <w:ilvl w:val="1"/>
          <w:numId w:val="6"/>
        </w:numPr>
        <w:tabs>
          <w:tab w:val="clear" w:pos="708"/>
          <w:tab w:val="left" w:pos="1134" w:leader="none"/>
        </w:tabs>
        <w:spacing w:lineRule="auto" w:line="240" w:before="0" w:after="0"/>
        <w:ind w:left="0" w:right="0" w:firstLine="709"/>
        <w:rPr/>
      </w:pPr>
      <w:bookmarkStart w:id="0" w:name="dst100260"/>
      <w:bookmarkEnd w:id="0"/>
      <w:r>
        <w:rPr>
          <w:rStyle w:val="Style5"/>
          <w:rFonts w:eastAsia="Times New Roman" w:cs="Arial"/>
          <w:b w:val="false"/>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pPr>
        <w:pStyle w:val="22"/>
        <w:numPr>
          <w:ilvl w:val="1"/>
          <w:numId w:val="6"/>
        </w:numPr>
        <w:tabs>
          <w:tab w:val="clear" w:pos="708"/>
          <w:tab w:val="left" w:pos="1134" w:leader="none"/>
        </w:tabs>
        <w:spacing w:lineRule="auto" w:line="240" w:before="0" w:after="0"/>
        <w:ind w:left="0" w:right="0" w:firstLine="709"/>
        <w:rPr/>
      </w:pPr>
      <w:bookmarkStart w:id="1" w:name="dst21"/>
      <w:bookmarkEnd w:id="1"/>
      <w:r>
        <w:rPr>
          <w:rStyle w:val="Style5"/>
          <w:rFonts w:eastAsia="Times New Roman" w:cs="Arial"/>
          <w:b w:val="false"/>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22"/>
        <w:numPr>
          <w:ilvl w:val="1"/>
          <w:numId w:val="6"/>
        </w:numPr>
        <w:tabs>
          <w:tab w:val="clear" w:pos="708"/>
          <w:tab w:val="left" w:pos="1134" w:leader="none"/>
        </w:tabs>
        <w:spacing w:lineRule="auto" w:line="240" w:before="0" w:after="0"/>
        <w:ind w:left="0" w:right="0" w:firstLine="709"/>
        <w:rPr/>
      </w:pPr>
      <w:bookmarkStart w:id="2" w:name="dst22"/>
      <w:bookmarkEnd w:id="2"/>
      <w:r>
        <w:rPr>
          <w:rStyle w:val="Style5"/>
          <w:rFonts w:eastAsia="Times New Roman" w:cs="Arial"/>
          <w:b w:val="false"/>
          <w:sz w:val="24"/>
          <w:szCs w:val="24"/>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w:t>
      </w:r>
      <w:r>
        <w:rPr>
          <w:rStyle w:val="Style5"/>
          <w:rFonts w:eastAsia="Times New Roman" w:cs="Arial"/>
          <w:b w:val="false"/>
          <w:sz w:val="24"/>
          <w:szCs w:val="24"/>
          <w:lang w:val="ru-RU"/>
        </w:rPr>
        <w:t xml:space="preserve"> </w:t>
      </w:r>
      <w:r>
        <w:rPr>
          <w:rStyle w:val="Style5"/>
          <w:rFonts w:eastAsia="Times New Roman" w:cs="Arial"/>
          <w:b w:val="false"/>
          <w:sz w:val="24"/>
          <w:szCs w:val="24"/>
          <w:u w:val="none"/>
          <w:lang w:val="ru-RU"/>
        </w:rPr>
        <w:t>законодательством</w:t>
      </w:r>
      <w:r>
        <w:rPr>
          <w:rStyle w:val="Style5"/>
          <w:rFonts w:eastAsia="Times New Roman" w:cs="Arial"/>
          <w:b w:val="false"/>
          <w:sz w:val="24"/>
          <w:szCs w:val="24"/>
          <w:lang w:val="ru-RU"/>
        </w:rPr>
        <w:t xml:space="preserve"> </w:t>
      </w:r>
      <w:r>
        <w:rPr>
          <w:rStyle w:val="Style5"/>
          <w:rFonts w:eastAsia="Times New Roman" w:cs="Arial"/>
          <w:b w:val="false"/>
          <w:sz w:val="24"/>
          <w:szCs w:val="24"/>
        </w:rPr>
        <w:t>Российской Федерации об исполнительном производстве (далее - исполнение судебного акта);</w:t>
      </w:r>
    </w:p>
    <w:p>
      <w:pPr>
        <w:pStyle w:val="22"/>
        <w:numPr>
          <w:ilvl w:val="1"/>
          <w:numId w:val="6"/>
        </w:numPr>
        <w:tabs>
          <w:tab w:val="clear" w:pos="708"/>
          <w:tab w:val="left" w:pos="1134" w:leader="none"/>
        </w:tabs>
        <w:spacing w:lineRule="auto" w:line="240" w:before="0" w:after="0"/>
        <w:ind w:left="0" w:right="0" w:firstLine="709"/>
        <w:rPr/>
      </w:pPr>
      <w:bookmarkStart w:id="3" w:name="dst6"/>
      <w:bookmarkEnd w:id="3"/>
      <w:r>
        <w:rPr>
          <w:rStyle w:val="Style5"/>
          <w:rFonts w:eastAsia="Times New Roman" w:cs="Arial"/>
          <w:b w:val="false"/>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rStyle w:val="Style5"/>
          <w:rFonts w:eastAsia="Times New Roman" w:cs="Arial"/>
          <w:b w:val="false"/>
          <w:sz w:val="24"/>
          <w:szCs w:val="24"/>
          <w:lang w:val="ru-RU"/>
        </w:rPr>
        <w:t>законом</w:t>
      </w:r>
      <w:r>
        <w:rPr>
          <w:rStyle w:val="Style5"/>
          <w:rFonts w:eastAsia="Times New Roman" w:cs="Arial"/>
          <w:b w:val="false"/>
          <w:sz w:val="24"/>
          <w:szCs w:val="24"/>
        </w:rPr>
        <w:t xml:space="preserve"> от 27.07.2010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pPr>
        <w:pStyle w:val="22"/>
        <w:numPr>
          <w:ilvl w:val="1"/>
          <w:numId w:val="6"/>
        </w:numPr>
        <w:tabs>
          <w:tab w:val="clear" w:pos="708"/>
          <w:tab w:val="left" w:pos="1134" w:leader="none"/>
        </w:tabs>
        <w:spacing w:lineRule="auto" w:line="240" w:before="0" w:after="0"/>
        <w:ind w:left="0" w:right="0" w:firstLine="709"/>
        <w:rPr/>
      </w:pPr>
      <w:bookmarkStart w:id="4" w:name="dst17"/>
      <w:bookmarkEnd w:id="4"/>
      <w:r>
        <w:rPr>
          <w:rStyle w:val="Style5"/>
          <w:rFonts w:eastAsia="Times New Roman" w:cs="Arial"/>
          <w:b w:val="false"/>
          <w:sz w:val="24"/>
          <w:szCs w:val="24"/>
        </w:rPr>
        <w:t>обработка персональных данных необходима с целью исполнения договора оказания услуг клиенту Оператора, в процессе которого осуществляется обработка персональных данных сотрудников, контрагентов клиента и иных физических лиц, данные которых предоставляются Оператору его клиентом;</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22"/>
        <w:numPr>
          <w:ilvl w:val="1"/>
          <w:numId w:val="6"/>
        </w:numPr>
        <w:tabs>
          <w:tab w:val="clear" w:pos="708"/>
          <w:tab w:val="left" w:pos="1134" w:leader="none"/>
        </w:tabs>
        <w:spacing w:lineRule="auto" w:line="240" w:before="0" w:after="0"/>
        <w:ind w:left="0" w:right="0" w:firstLine="709"/>
        <w:rPr/>
      </w:pPr>
      <w:bookmarkStart w:id="5" w:name="dst100264"/>
      <w:bookmarkEnd w:id="5"/>
      <w:r>
        <w:rPr>
          <w:rStyle w:val="Style5"/>
          <w:rFonts w:eastAsia="Times New Roman" w:cs="Arial"/>
          <w:b w:val="false"/>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22"/>
        <w:numPr>
          <w:ilvl w:val="1"/>
          <w:numId w:val="6"/>
        </w:numPr>
        <w:tabs>
          <w:tab w:val="clear" w:pos="708"/>
          <w:tab w:val="left" w:pos="1134" w:leader="none"/>
        </w:tabs>
        <w:spacing w:lineRule="auto" w:line="240" w:before="0" w:after="0"/>
        <w:ind w:left="0" w:right="0" w:firstLine="709"/>
        <w:rPr/>
      </w:pPr>
      <w:bookmarkStart w:id="6" w:name="dst18"/>
      <w:bookmarkEnd w:id="6"/>
      <w:r>
        <w:rPr>
          <w:rStyle w:val="Style5"/>
          <w:rFonts w:eastAsia="Times New Roman" w:cs="Arial"/>
          <w:b w:val="false"/>
          <w:sz w:val="24"/>
          <w:szCs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
        <w:r>
          <w:rPr>
            <w:rStyle w:val="Style5"/>
            <w:rFonts w:eastAsia="Times New Roman" w:cs="Arial"/>
            <w:b w:val="false"/>
            <w:sz w:val="24"/>
            <w:szCs w:val="24"/>
          </w:rPr>
          <w:t>законом</w:t>
        </w:r>
      </w:hyperlink>
      <w:r>
        <w:rPr>
          <w:rStyle w:val="Style5"/>
          <w:rFonts w:eastAsia="Times New Roman" w:cs="Arial"/>
          <w:b w:val="false"/>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p>
    <w:p>
      <w:pPr>
        <w:pStyle w:val="22"/>
        <w:numPr>
          <w:ilvl w:val="1"/>
          <w:numId w:val="6"/>
        </w:numPr>
        <w:tabs>
          <w:tab w:val="clear" w:pos="708"/>
          <w:tab w:val="left" w:pos="1134" w:leader="none"/>
        </w:tabs>
        <w:spacing w:lineRule="auto" w:line="240" w:before="0" w:after="0"/>
        <w:ind w:left="0" w:right="0" w:firstLine="709"/>
        <w:rPr/>
      </w:pPr>
      <w:bookmarkStart w:id="7" w:name="dst100267"/>
      <w:bookmarkEnd w:id="7"/>
      <w:r>
        <w:rPr>
          <w:rStyle w:val="Style5"/>
          <w:rFonts w:eastAsia="Times New Roman" w:cs="Arial"/>
          <w:b w:val="false"/>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w:t>
      </w:r>
      <w:r>
        <w:fldChar w:fldCharType="begin"/>
      </w:r>
      <w:r>
        <w:rPr>
          <w:rStyle w:val="Style5"/>
          <w:sz w:val="24"/>
          <w:b w:val="false"/>
          <w:szCs w:val="24"/>
          <w:rFonts w:eastAsia="Times New Roman" w:cs="Arial"/>
        </w:rPr>
        <w:instrText> HYPERLINK "http://www.consultant.ru/document/cons_doc_LAW_61801/5656527e0713bf229a6932ac7084dec50d0ebe1f/" \l "dst100125"</w:instrText>
      </w:r>
      <w:r>
        <w:rPr>
          <w:rStyle w:val="Style5"/>
          <w:sz w:val="24"/>
          <w:b w:val="false"/>
          <w:szCs w:val="24"/>
          <w:rFonts w:eastAsia="Times New Roman" w:cs="Arial"/>
        </w:rPr>
        <w:fldChar w:fldCharType="separate"/>
      </w:r>
      <w:r>
        <w:rPr>
          <w:rStyle w:val="Style5"/>
          <w:rFonts w:eastAsia="Times New Roman" w:cs="Arial"/>
          <w:b w:val="false"/>
          <w:sz w:val="24"/>
          <w:szCs w:val="24"/>
        </w:rPr>
        <w:t>статье 15</w:t>
      </w:r>
      <w:r>
        <w:rPr>
          <w:rStyle w:val="Style5"/>
          <w:sz w:val="24"/>
          <w:b w:val="false"/>
          <w:szCs w:val="24"/>
          <w:rFonts w:eastAsia="Times New Roman" w:cs="Arial"/>
        </w:rPr>
        <w:fldChar w:fldCharType="end"/>
      </w:r>
      <w:r>
        <w:rPr>
          <w:rStyle w:val="Style5"/>
          <w:rFonts w:eastAsia="Times New Roman" w:cs="Arial"/>
          <w:b w:val="false"/>
          <w:sz w:val="24"/>
          <w:szCs w:val="24"/>
        </w:rPr>
        <w:t xml:space="preserve"> Федерального закона «О персональных данных», при условии обязательного обезличивания персональных данных; </w:t>
      </w:r>
    </w:p>
    <w:p>
      <w:pPr>
        <w:pStyle w:val="22"/>
        <w:numPr>
          <w:ilvl w:val="1"/>
          <w:numId w:val="6"/>
        </w:numPr>
        <w:tabs>
          <w:tab w:val="clear" w:pos="708"/>
          <w:tab w:val="left" w:pos="1134" w:leader="none"/>
        </w:tabs>
        <w:spacing w:lineRule="auto" w:line="240" w:before="0" w:after="0"/>
        <w:ind w:left="0" w:right="0" w:firstLine="709"/>
        <w:rPr/>
      </w:pPr>
      <w:bookmarkStart w:id="8" w:name="dst100268"/>
      <w:bookmarkEnd w:id="8"/>
      <w:r>
        <w:rPr>
          <w:rStyle w:val="Style5"/>
          <w:rFonts w:eastAsia="Times New Roman" w:cs="Arial"/>
          <w:b w:val="false"/>
          <w:sz w:val="24"/>
          <w:szCs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pPr>
        <w:pStyle w:val="22"/>
        <w:numPr>
          <w:ilvl w:val="1"/>
          <w:numId w:val="6"/>
        </w:numPr>
        <w:tabs>
          <w:tab w:val="clear" w:pos="708"/>
          <w:tab w:val="left" w:pos="1134" w:leader="none"/>
        </w:tabs>
        <w:spacing w:lineRule="auto" w:line="240" w:before="0" w:after="0"/>
        <w:ind w:left="0" w:right="0" w:firstLine="709"/>
        <w:rPr/>
      </w:pPr>
      <w:bookmarkStart w:id="9" w:name="dst100269"/>
      <w:bookmarkEnd w:id="9"/>
      <w:r>
        <w:rPr>
          <w:rStyle w:val="Style5"/>
          <w:rFonts w:eastAsia="Times New Roman" w:cs="Arial"/>
          <w:b w:val="false"/>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22"/>
        <w:numPr>
          <w:ilvl w:val="1"/>
          <w:numId w:val="4"/>
        </w:numPr>
        <w:spacing w:lineRule="auto" w:line="240" w:before="0" w:after="0"/>
        <w:ind w:left="0" w:right="0" w:firstLine="709"/>
        <w:rPr/>
      </w:pPr>
      <w:r>
        <w:rPr>
          <w:rFonts w:eastAsia="Times New Roman" w:cs="Times New Roman"/>
          <w:sz w:val="24"/>
          <w:szCs w:val="24"/>
        </w:rPr>
        <w:t xml:space="preserve"> </w:t>
      </w:r>
      <w:r>
        <w:rPr>
          <w:rFonts w:eastAsia="Times New Roman" w:cs="Arial"/>
          <w:sz w:val="24"/>
          <w:szCs w:val="24"/>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22"/>
        <w:numPr>
          <w:ilvl w:val="1"/>
          <w:numId w:val="4"/>
        </w:numPr>
        <w:spacing w:lineRule="auto" w:line="240" w:before="0" w:after="0"/>
        <w:ind w:left="0" w:right="0" w:firstLine="709"/>
        <w:rPr/>
      </w:pPr>
      <w:r>
        <w:rPr>
          <w:rFonts w:eastAsia="Times New Roman" w:cs="Arial"/>
          <w:bCs/>
          <w:sz w:val="24"/>
          <w:szCs w:val="24"/>
        </w:rPr>
        <w:t>Оператор</w:t>
      </w:r>
      <w:r>
        <w:rPr>
          <w:rStyle w:val="Style5"/>
          <w:rFonts w:eastAsia="Times New Roman" w:cs="Arial"/>
          <w:b w:val="false"/>
          <w:sz w:val="24"/>
          <w:szCs w:val="24"/>
        </w:rPr>
        <w:t xml:space="preserve">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22"/>
        <w:numPr>
          <w:ilvl w:val="1"/>
          <w:numId w:val="4"/>
        </w:numPr>
        <w:spacing w:lineRule="auto" w:line="240" w:before="0" w:after="0"/>
        <w:ind w:left="0" w:right="0" w:firstLine="709"/>
        <w:rPr/>
      </w:pPr>
      <w:r>
        <w:rPr>
          <w:rStyle w:val="Style5"/>
          <w:rFonts w:eastAsia="Times New Roman" w:cs="Arial"/>
          <w:b w:val="false"/>
          <w:sz w:val="24"/>
          <w:szCs w:val="24"/>
        </w:rPr>
        <w:t>Обеспечение безопасности персональных данных достигается следующими действиями:</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назначены ответственн</w:t>
      </w:r>
      <w:r>
        <w:rPr>
          <w:rStyle w:val="Style5"/>
          <w:rFonts w:eastAsia="Times New Roman" w:cs="Arial"/>
          <w:b w:val="false"/>
          <w:sz w:val="24"/>
          <w:szCs w:val="24"/>
          <w:highlight w:val="white"/>
        </w:rPr>
        <w:t>ые за организацию обработки и обесп</w:t>
      </w:r>
      <w:r>
        <w:rPr>
          <w:rStyle w:val="Style5"/>
          <w:rFonts w:eastAsia="Times New Roman" w:cs="Arial"/>
          <w:b w:val="false"/>
          <w:sz w:val="24"/>
          <w:szCs w:val="24"/>
        </w:rPr>
        <w:t>ечение безопасности персональных данных;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проведено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в отношении обработки персональных данных, и (или) обучение указанных работников;</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ведется учет машинных носителей персональных данных;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выполняются меры по обнаружению фактов несанкционированного доступа к персональным данным и принятию соответствующих мер;</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 xml:space="preserve">установлены правила доступа к персональным данным, обрабатываемым в </w:t>
      </w:r>
      <w:r>
        <w:rPr>
          <w:rStyle w:val="Style5"/>
          <w:rFonts w:eastAsia="Times New Roman" w:cs="Arial"/>
          <w:b w:val="false"/>
          <w:sz w:val="24"/>
          <w:szCs w:val="24"/>
          <w:highlight w:val="white"/>
        </w:rPr>
        <w:t>информационных системах персональных данных, обеспечен мониторинг всех действий с п</w:t>
      </w:r>
      <w:r>
        <w:rPr>
          <w:rStyle w:val="Style5"/>
          <w:rFonts w:eastAsia="Times New Roman" w:cs="Arial"/>
          <w:b w:val="false"/>
          <w:sz w:val="24"/>
          <w:szCs w:val="24"/>
        </w:rPr>
        <w:t>ерсональными данными;</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осуществляется контроль принимаемых мер по обеспечению безопасности персональных данных.</w:t>
      </w:r>
    </w:p>
    <w:p>
      <w:pPr>
        <w:pStyle w:val="22"/>
        <w:numPr>
          <w:ilvl w:val="1"/>
          <w:numId w:val="4"/>
        </w:numPr>
        <w:spacing w:lineRule="auto" w:line="240" w:before="0" w:after="0"/>
        <w:ind w:left="0" w:right="0" w:firstLine="709"/>
        <w:rPr/>
      </w:pPr>
      <w:r>
        <w:rPr>
          <w:rStyle w:val="Style5"/>
          <w:rFonts w:eastAsia="Times New Roman" w:cs="Arial"/>
          <w:b w:val="false"/>
          <w:sz w:val="24"/>
          <w:szCs w:val="24"/>
        </w:rPr>
        <w:t>При обработке персональных данных без использования средств автоматизации Оператором выполняются следующие особенности условия хранения персональных данных, в том числе:</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обеспечено раздельное хранение персональных данных (материальных носителей), обработка которых осуществляется в различных целях;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а также перечень лиц, ответственных за реализацию указанных мер, установлен Оператором.</w:t>
      </w:r>
    </w:p>
    <w:p>
      <w:pPr>
        <w:pStyle w:val="12"/>
        <w:numPr>
          <w:ilvl w:val="0"/>
          <w:numId w:val="4"/>
        </w:numPr>
        <w:spacing w:lineRule="auto" w:line="240" w:before="120" w:after="120"/>
        <w:jc w:val="center"/>
        <w:rPr>
          <w:rFonts w:eastAsia="Times New Roman" w:cs="Arial"/>
          <w:b/>
          <w:b/>
          <w:sz w:val="24"/>
          <w:szCs w:val="24"/>
        </w:rPr>
      </w:pPr>
      <w:r>
        <w:rPr>
          <w:rFonts w:eastAsia="Times New Roman" w:cs="Arial"/>
          <w:b/>
          <w:sz w:val="24"/>
          <w:szCs w:val="24"/>
        </w:rPr>
        <w:t>Актуализация, исправление, удаление и уничтожение персональных данных, ответы на запросы субъектов на доступ к персональным данным</w:t>
      </w:r>
    </w:p>
    <w:p>
      <w:pPr>
        <w:pStyle w:val="22"/>
        <w:numPr>
          <w:ilvl w:val="1"/>
          <w:numId w:val="4"/>
        </w:numPr>
        <w:spacing w:lineRule="auto" w:line="240" w:before="0" w:after="0"/>
        <w:ind w:left="0" w:right="0" w:firstLine="709"/>
        <w:rPr/>
      </w:pPr>
      <w:r>
        <w:rPr>
          <w:rStyle w:val="Style5"/>
          <w:rFonts w:eastAsia="Times New Roman" w:cs="Arial"/>
          <w:b w:val="false"/>
          <w:sz w:val="24"/>
          <w:szCs w:val="24"/>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а обработка должна быть прекращена, соответственно.</w:t>
      </w:r>
    </w:p>
    <w:p>
      <w:pPr>
        <w:pStyle w:val="22"/>
        <w:numPr>
          <w:ilvl w:val="1"/>
          <w:numId w:val="4"/>
        </w:numPr>
        <w:spacing w:lineRule="auto" w:line="240" w:before="0" w:after="0"/>
        <w:ind w:left="0" w:right="0" w:firstLine="709"/>
        <w:rPr/>
      </w:pPr>
      <w:r>
        <w:rPr>
          <w:rStyle w:val="Style5"/>
          <w:rFonts w:eastAsia="Times New Roman" w:cs="Arial"/>
          <w:b w:val="false"/>
          <w:sz w:val="24"/>
          <w:szCs w:val="24"/>
          <w:highlight w:val="white"/>
        </w:rPr>
        <w:t>При достижении целей обработки персональных данных, а также в случае отзыва субъектом персональных данных согласия на их обработку персонал</w:t>
      </w:r>
      <w:r>
        <w:rPr>
          <w:rStyle w:val="Style5"/>
          <w:rFonts w:eastAsia="Times New Roman" w:cs="Arial"/>
          <w:b w:val="false"/>
          <w:sz w:val="24"/>
          <w:szCs w:val="24"/>
        </w:rPr>
        <w:t>ьные данные подлежат уничтожению, если:</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lang w:val="ru-RU"/>
        </w:rPr>
        <w:t>иное не предусмотрено договором/соглашением между Оператором и клиентом Оператора, который поручил обработку персональных данных физических лиц в связи исполнением соответствующего договора/соглашения;</w:t>
      </w:r>
    </w:p>
    <w:p>
      <w:pPr>
        <w:pStyle w:val="22"/>
        <w:numPr>
          <w:ilvl w:val="1"/>
          <w:numId w:val="6"/>
        </w:numPr>
        <w:tabs>
          <w:tab w:val="clear" w:pos="708"/>
          <w:tab w:val="left" w:pos="1134" w:leader="none"/>
        </w:tabs>
        <w:spacing w:lineRule="auto" w:line="240" w:before="0" w:after="0"/>
        <w:ind w:left="0" w:right="0" w:firstLine="709"/>
        <w:rPr/>
      </w:pPr>
      <w:r>
        <w:rPr>
          <w:rStyle w:val="Style5"/>
          <w:rFonts w:eastAsia="Times New Roman" w:cs="Arial"/>
          <w:b w:val="false"/>
          <w:sz w:val="24"/>
          <w:szCs w:val="24"/>
        </w:rPr>
        <w:t>иное не предусмотрено иным соглашением между Оператором и субъектом персональных данных.</w:t>
      </w:r>
    </w:p>
    <w:p>
      <w:pPr>
        <w:pStyle w:val="22"/>
        <w:widowControl/>
        <w:numPr>
          <w:ilvl w:val="0"/>
          <w:numId w:val="0"/>
        </w:numPr>
        <w:tabs>
          <w:tab w:val="clear" w:pos="708"/>
          <w:tab w:val="left" w:pos="1134" w:leader="none"/>
        </w:tabs>
        <w:suppressAutoHyphens w:val="true"/>
        <w:bidi w:val="0"/>
        <w:spacing w:lineRule="auto" w:line="240" w:before="0" w:after="0"/>
        <w:ind w:left="0" w:right="0" w:firstLine="737"/>
        <w:jc w:val="both"/>
        <w:rPr/>
      </w:pPr>
      <w:r>
        <w:rPr>
          <w:rStyle w:val="Style5"/>
          <w:rFonts w:eastAsia="Times New Roman" w:cs="Arial"/>
          <w:b w:val="false"/>
          <w:sz w:val="24"/>
          <w:szCs w:val="24"/>
          <w:lang w:val="ru-RU"/>
        </w:rPr>
        <w:t xml:space="preserve">В случае если </w:t>
      </w:r>
      <w:r>
        <w:rPr>
          <w:rStyle w:val="Style5"/>
          <w:rFonts w:eastAsia="Times New Roman" w:cs="Arial"/>
          <w:b w:val="false"/>
          <w:sz w:val="24"/>
          <w:szCs w:val="24"/>
        </w:rPr>
        <w:t xml:space="preserve">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 </w:t>
      </w:r>
      <w:r>
        <w:rPr>
          <w:rStyle w:val="Style5"/>
          <w:rFonts w:eastAsia="Times New Roman" w:cs="Arial"/>
          <w:b w:val="false"/>
          <w:sz w:val="24"/>
          <w:szCs w:val="24"/>
          <w:lang w:val="ru-RU"/>
        </w:rPr>
        <w:t>то данные также подлежат уничтожению.</w:t>
      </w:r>
    </w:p>
    <w:p>
      <w:pPr>
        <w:pStyle w:val="22"/>
        <w:numPr>
          <w:ilvl w:val="1"/>
          <w:numId w:val="4"/>
        </w:numPr>
        <w:spacing w:lineRule="auto" w:line="240" w:before="0" w:after="0"/>
        <w:ind w:left="0" w:right="0" w:firstLine="709"/>
        <w:rPr/>
      </w:pPr>
      <w:r>
        <w:rPr>
          <w:rStyle w:val="Style5"/>
          <w:rFonts w:eastAsia="Times New Roman" w:cs="Arial"/>
          <w:b w:val="false"/>
          <w:sz w:val="24"/>
          <w:szCs w:val="24"/>
        </w:rPr>
        <w:t>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pPr>
        <w:pStyle w:val="22"/>
        <w:numPr>
          <w:ilvl w:val="1"/>
          <w:numId w:val="4"/>
        </w:numPr>
        <w:spacing w:lineRule="auto" w:line="240" w:before="0" w:after="0"/>
        <w:ind w:left="0" w:right="0" w:firstLine="709"/>
        <w:rPr/>
      </w:pPr>
      <w:r>
        <w:rPr>
          <w:rStyle w:val="Style5"/>
          <w:rFonts w:eastAsia="Times New Roman" w:cs="Arial"/>
          <w:b w:val="false"/>
          <w:sz w:val="24"/>
          <w:szCs w:val="24"/>
        </w:rPr>
        <w:t>Регламент реагирования Оператора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определен в приложении к настоящей Политике.</w:t>
      </w:r>
      <w:r>
        <w:br w:type="page"/>
      </w:r>
    </w:p>
    <w:p>
      <w:pPr>
        <w:pStyle w:val="22"/>
        <w:numPr>
          <w:ilvl w:val="1"/>
          <w:numId w:val="3"/>
        </w:numPr>
        <w:spacing w:lineRule="auto" w:line="240" w:before="0" w:after="0"/>
        <w:ind w:left="398" w:right="0" w:firstLine="595"/>
        <w:rPr>
          <w:rFonts w:eastAsia="Times New Roman" w:cs="Arial"/>
          <w:bCs/>
          <w:sz w:val="24"/>
          <w:szCs w:val="24"/>
        </w:rPr>
      </w:pPr>
      <w:r>
        <w:rPr>
          <w:rFonts w:eastAsia="Times New Roman" w:cs="Arial"/>
          <w:bCs/>
          <w:sz w:val="24"/>
          <w:szCs w:val="24"/>
        </w:rPr>
      </w:r>
    </w:p>
    <w:p>
      <w:pPr>
        <w:pStyle w:val="Normal"/>
        <w:spacing w:lineRule="auto" w:line="240" w:before="0" w:after="0"/>
        <w:ind w:left="6379" w:right="0" w:hanging="0"/>
        <w:jc w:val="both"/>
        <w:rPr/>
      </w:pPr>
      <w:r>
        <w:rPr>
          <w:rFonts w:eastAsia="Times New Roman" w:cs="Times New Roman" w:ascii="Times New Roman" w:hAnsi="Times New Roman"/>
          <w:color w:val="000000"/>
          <w:sz w:val="24"/>
          <w:szCs w:val="24"/>
        </w:rPr>
        <w:t>ПРИЛОЖЕНИЕ</w:t>
        <w:br/>
        <w:t xml:space="preserve">к </w:t>
      </w:r>
      <w:r>
        <w:rPr>
          <w:rFonts w:eastAsia="Times New Roman" w:cs="Times New Roman" w:ascii="Times New Roman" w:hAnsi="Times New Roman"/>
          <w:bCs/>
          <w:sz w:val="24"/>
          <w:szCs w:val="24"/>
        </w:rPr>
        <w:t>Политике в отношении обработки персональных данных</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РЕГЛАМЕНТ</w:t>
      </w:r>
    </w:p>
    <w:p>
      <w:pPr>
        <w:pStyle w:val="Normal"/>
        <w:spacing w:lineRule="auto" w:line="240" w:before="0" w:after="0"/>
        <w:jc w:val="center"/>
        <w:rPr/>
      </w:pPr>
      <w:r>
        <w:rPr>
          <w:rFonts w:eastAsia="Times New Roman" w:cs="Times New Roman" w:ascii="Times New Roman" w:hAnsi="Times New Roman"/>
          <w:b/>
          <w:bCs/>
          <w:sz w:val="24"/>
          <w:szCs w:val="24"/>
        </w:rPr>
        <w:t>реагирования индивидуального предпринимателя</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на запросы/обращения</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субъектов персональных данных и их представителей, </w:t>
      </w:r>
    </w:p>
    <w:p>
      <w:pPr>
        <w:pStyle w:val="Normal"/>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w:t>
      </w:r>
    </w:p>
    <w:p>
      <w:pPr>
        <w:pStyle w:val="12"/>
        <w:numPr>
          <w:ilvl w:val="0"/>
          <w:numId w:val="7"/>
        </w:numPr>
        <w:spacing w:lineRule="auto" w:line="240" w:before="120" w:after="120"/>
        <w:jc w:val="center"/>
        <w:rPr>
          <w:rFonts w:eastAsia="Times New Roman" w:cs="Arial"/>
          <w:b/>
          <w:b/>
          <w:sz w:val="24"/>
          <w:szCs w:val="24"/>
        </w:rPr>
      </w:pPr>
      <w:r>
        <w:rPr>
          <w:rFonts w:eastAsia="Times New Roman" w:cs="Arial"/>
          <w:b/>
          <w:sz w:val="24"/>
          <w:szCs w:val="24"/>
        </w:rPr>
        <w:t>Общие положения</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Регламент реагирования Оператора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(далее – Регламент) определяют последовательность действий при рассмотрении запросов/обращений субъектов персональных данных или их представителей, поданных в соответствии с частью 1 статьи 14 Федерального закона «О персональных данных», правила ведения делопроизводства по Запросам, поступающим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а также осуществление контроля за соблюдением Регламента.</w:t>
      </w:r>
    </w:p>
    <w:p>
      <w:pPr>
        <w:pStyle w:val="22"/>
        <w:numPr>
          <w:ilvl w:val="1"/>
          <w:numId w:val="7"/>
        </w:numPr>
        <w:spacing w:lineRule="auto" w:line="240" w:before="0" w:after="0"/>
        <w:ind w:left="0" w:right="0" w:firstLine="709"/>
        <w:rPr/>
      </w:pPr>
      <w:r>
        <w:rPr>
          <w:rStyle w:val="Style5"/>
          <w:rFonts w:eastAsia="Times New Roman" w:cs="Arial"/>
          <w:b w:val="false"/>
          <w:sz w:val="24"/>
          <w:szCs w:val="24"/>
        </w:rPr>
        <w:t>Запрос субъекта персональных данных (далее - Запрос) – требование субъекта персональных данных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pPr>
        <w:pStyle w:val="22"/>
        <w:numPr>
          <w:ilvl w:val="1"/>
          <w:numId w:val="7"/>
        </w:numPr>
        <w:spacing w:lineRule="auto" w:line="240" w:before="0" w:after="0"/>
        <w:ind w:left="0" w:right="0" w:firstLine="709"/>
        <w:rPr/>
      </w:pPr>
      <w:r>
        <w:rPr>
          <w:rStyle w:val="Style5"/>
          <w:rFonts w:eastAsia="Times New Roman" w:cs="Arial"/>
          <w:b w:val="false"/>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22"/>
        <w:numPr>
          <w:ilvl w:val="1"/>
          <w:numId w:val="7"/>
        </w:numPr>
        <w:spacing w:lineRule="auto" w:line="240" w:before="0" w:after="0"/>
        <w:ind w:left="0" w:right="0" w:firstLine="709"/>
        <w:rPr/>
      </w:pPr>
      <w:r>
        <w:rPr>
          <w:rStyle w:val="Style5"/>
          <w:rFonts w:eastAsia="Times New Roman" w:cs="Arial"/>
          <w:b w:val="false"/>
          <w:sz w:val="24"/>
          <w:szCs w:val="24"/>
        </w:rPr>
        <w:t>Рассмотрение Запросов индивидуальным предпринимателем, являющимся в соответствии со статьей 3 Федерального закона «О персональных данных»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 «О персональных данных».</w:t>
      </w:r>
    </w:p>
    <w:p>
      <w:pPr>
        <w:pStyle w:val="12"/>
        <w:numPr>
          <w:ilvl w:val="0"/>
          <w:numId w:val="7"/>
        </w:numPr>
        <w:spacing w:lineRule="auto" w:line="240" w:before="120" w:after="120"/>
        <w:jc w:val="center"/>
        <w:rPr>
          <w:rFonts w:eastAsia="Times New Roman" w:cs="Arial"/>
          <w:b/>
          <w:b/>
          <w:sz w:val="24"/>
          <w:szCs w:val="24"/>
        </w:rPr>
      </w:pPr>
      <w:r>
        <w:rPr>
          <w:rFonts w:eastAsia="Times New Roman" w:cs="Arial"/>
          <w:b/>
          <w:sz w:val="24"/>
          <w:szCs w:val="24"/>
        </w:rPr>
        <w:t>Прием и регистрация Запросов</w:t>
      </w:r>
    </w:p>
    <w:p>
      <w:pPr>
        <w:pStyle w:val="22"/>
        <w:numPr>
          <w:ilvl w:val="1"/>
          <w:numId w:val="7"/>
        </w:numPr>
        <w:spacing w:lineRule="auto" w:line="240" w:before="0" w:after="0"/>
        <w:ind w:left="0" w:right="0" w:firstLine="709"/>
        <w:rPr/>
      </w:pPr>
      <w:r>
        <w:rPr>
          <w:rStyle w:val="Style5"/>
          <w:rFonts w:eastAsia="Times New Roman" w:cs="Arial"/>
          <w:b w:val="false"/>
          <w:sz w:val="24"/>
          <w:szCs w:val="24"/>
        </w:rPr>
        <w:t>Запросы могут быть доставлены лично, через представителей, почтовым отправлением, по электронным каналам связи в форме электронного документа, подписанного электронной подписью, в соответствии с законодательством Российской Федерации.</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Запросы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поступающие непосредственно от субъектов персональных данных (далее - субъект), принимаются и регистрируются индивидуальным предпринимателем.</w:t>
      </w:r>
    </w:p>
    <w:p>
      <w:pPr>
        <w:pStyle w:val="22"/>
        <w:numPr>
          <w:ilvl w:val="1"/>
          <w:numId w:val="7"/>
        </w:numPr>
        <w:spacing w:lineRule="auto" w:line="240" w:before="0" w:after="0"/>
        <w:ind w:left="0" w:right="0" w:firstLine="709"/>
        <w:rPr/>
      </w:pPr>
      <w:r>
        <w:rPr>
          <w:rStyle w:val="Style5"/>
          <w:rFonts w:eastAsia="Times New Roman" w:cs="Arial"/>
          <w:b w:val="false"/>
          <w:sz w:val="24"/>
          <w:szCs w:val="24"/>
        </w:rPr>
        <w:t>Если к Запросу прилагаются подлинные документы, удостоверяющие личность (паспорт, свидетельство, удостоверение и другие документы), с них</w:t>
      </w:r>
      <w:r>
        <w:rPr>
          <w:rFonts w:eastAsia="Times New Roman" w:cs="Arial"/>
          <w:color w:val="000000"/>
          <w:sz w:val="24"/>
          <w:szCs w:val="24"/>
        </w:rPr>
        <w:t xml:space="preserve"> снимаются копии, оригиналы возвращаются непосредственно </w:t>
      </w:r>
      <w:r>
        <w:rPr>
          <w:rFonts w:eastAsia="Times New Roman" w:cs="Arial"/>
          <w:color w:val="000000"/>
          <w:spacing w:val="-1"/>
          <w:sz w:val="24"/>
          <w:szCs w:val="24"/>
        </w:rPr>
        <w:t>субъекту или отправляются заказным письмом по указанному в Запросе адресу.</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Работник </w:t>
      </w:r>
      <w:r>
        <w:rPr>
          <w:rFonts w:eastAsia="Times New Roman" w:cs="Times New Roman"/>
          <w:sz w:val="24"/>
          <w:szCs w:val="24"/>
          <w:lang w:val="ru-RU"/>
        </w:rPr>
        <w:t>индивидуального</w:t>
      </w:r>
      <w:r>
        <w:rPr>
          <w:rFonts w:eastAsia="Times New Roman" w:cs="Times New Roman"/>
          <w:sz w:val="24"/>
          <w:szCs w:val="24"/>
        </w:rPr>
        <w:t xml:space="preserve"> предпринимателя</w:t>
      </w:r>
      <w:r>
        <w:rPr>
          <w:rStyle w:val="Style5"/>
          <w:rFonts w:eastAsia="Times New Roman" w:cs="Arial"/>
          <w:b w:val="false"/>
          <w:sz w:val="24"/>
          <w:szCs w:val="24"/>
        </w:rPr>
        <w:t>, при прочтении Запроса проверяет правильность адресования Запроса, проверяет историю Запросов субъекта на повторность.</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В Запросах, поступивших повторно и удовлетворяющих требованиям частей 4 и 5 статьи 14 Федерального закона «О персональных данных», делается отметка о повторном поступлении Запроса, и к нему приобщаются копии материалов предыдущих Запросов. </w:t>
      </w:r>
      <w:r>
        <w:rPr>
          <w:rFonts w:eastAsia="Times New Roman" w:cs="Times New Roman"/>
          <w:sz w:val="24"/>
          <w:szCs w:val="24"/>
        </w:rPr>
        <w:t xml:space="preserve">Индивидуальный предприниматель </w:t>
      </w:r>
      <w:r>
        <w:rPr>
          <w:rStyle w:val="Style5"/>
          <w:rFonts w:eastAsia="Times New Roman" w:cs="Arial"/>
          <w:b w:val="false"/>
          <w:sz w:val="24"/>
          <w:szCs w:val="24"/>
        </w:rPr>
        <w:t>вправе отказать субъекту персональных данных или его представителю в рассмотрении повторного Запроса,</w:t>
      </w:r>
      <w:r>
        <w:rPr>
          <w:rFonts w:eastAsia="Times New Roman" w:cs="Arial"/>
          <w:sz w:val="24"/>
          <w:szCs w:val="24"/>
        </w:rPr>
        <w:t xml:space="preserve"> </w:t>
      </w:r>
      <w:r>
        <w:rPr>
          <w:rStyle w:val="Style5"/>
          <w:rFonts w:eastAsia="Times New Roman" w:cs="Arial"/>
          <w:b w:val="false"/>
          <w:sz w:val="24"/>
          <w:szCs w:val="24"/>
        </w:rPr>
        <w:t xml:space="preserve">не соответствующего требованиям, предусмотренным </w:t>
      </w:r>
      <w:hyperlink w:anchor="sub_1404">
        <w:r>
          <w:rPr>
            <w:rStyle w:val="Style5"/>
            <w:rFonts w:eastAsia="Times New Roman" w:cs="Arial"/>
            <w:b w:val="false"/>
            <w:sz w:val="24"/>
            <w:szCs w:val="24"/>
          </w:rPr>
          <w:t>частями 4</w:t>
        </w:r>
      </w:hyperlink>
      <w:r>
        <w:rPr>
          <w:rStyle w:val="Style5"/>
          <w:rFonts w:eastAsia="Times New Roman" w:cs="Arial"/>
          <w:b w:val="false"/>
          <w:sz w:val="24"/>
          <w:szCs w:val="24"/>
        </w:rPr>
        <w:t xml:space="preserve"> и </w:t>
      </w:r>
      <w:hyperlink w:anchor="sub_1405">
        <w:r>
          <w:rPr>
            <w:rStyle w:val="Style5"/>
            <w:rFonts w:eastAsia="Times New Roman" w:cs="Arial"/>
            <w:b w:val="false"/>
            <w:sz w:val="24"/>
            <w:szCs w:val="24"/>
          </w:rPr>
          <w:t>5</w:t>
        </w:r>
      </w:hyperlink>
      <w:r>
        <w:rPr>
          <w:rStyle w:val="Style5"/>
          <w:rFonts w:eastAsia="Times New Roman" w:cs="Arial"/>
          <w:b w:val="false"/>
          <w:sz w:val="24"/>
          <w:szCs w:val="24"/>
        </w:rPr>
        <w:t xml:space="preserve"> статьи 14 Федерального закона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eastAsia="Times New Roman" w:cs="Times New Roman"/>
          <w:sz w:val="24"/>
          <w:szCs w:val="24"/>
        </w:rPr>
        <w:t>индивидуальном предпринимателе</w:t>
      </w:r>
      <w:r>
        <w:rPr>
          <w:rStyle w:val="Style5"/>
          <w:rFonts w:eastAsia="Times New Roman" w:cs="Arial"/>
          <w:b w:val="false"/>
          <w:sz w:val="24"/>
          <w:szCs w:val="24"/>
        </w:rPr>
        <w:t>.</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Работник </w:t>
      </w:r>
      <w:r>
        <w:rPr>
          <w:rFonts w:eastAsia="Times New Roman" w:cs="Times New Roman"/>
          <w:sz w:val="24"/>
          <w:szCs w:val="24"/>
        </w:rPr>
        <w:t>индивидуального предпринимателя</w:t>
      </w:r>
      <w:r>
        <w:rPr>
          <w:rStyle w:val="Style5"/>
          <w:rFonts w:eastAsia="Times New Roman" w:cs="Arial"/>
          <w:b w:val="false"/>
          <w:sz w:val="24"/>
          <w:szCs w:val="24"/>
        </w:rPr>
        <w:t xml:space="preserve"> заносит необходимую информацию о Запросе в журнал учета обращений субъектов персональных данных.</w:t>
      </w:r>
    </w:p>
    <w:p>
      <w:pPr>
        <w:pStyle w:val="22"/>
        <w:numPr>
          <w:ilvl w:val="1"/>
          <w:numId w:val="7"/>
        </w:numPr>
        <w:spacing w:lineRule="auto" w:line="240" w:before="0" w:after="0"/>
        <w:ind w:left="0" w:right="0" w:firstLine="709"/>
        <w:rPr/>
      </w:pPr>
      <w:r>
        <w:rPr>
          <w:rStyle w:val="Style5"/>
          <w:rFonts w:eastAsia="Times New Roman" w:cs="Arial"/>
          <w:b w:val="false"/>
          <w:sz w:val="24"/>
          <w:szCs w:val="24"/>
        </w:rPr>
        <w:t>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 информация о запросе вносится в журнал (типовая форма журнала приведена в приложении 1 к настоящему Регламенту). На лицевой стороне первого листа в правом нижнем углу письменного Запроса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Запрос, ошибочно поступивший индивидуальному предпринимателю направляется исполнителем по указанному в Запросе адресу с сопроводительным письмом с уведомлением субъекта персональных данных или его представителя, направившего Запрос, о </w:t>
      </w:r>
      <w:r>
        <w:rPr>
          <w:rStyle w:val="Style5"/>
          <w:rFonts w:eastAsia="Times New Roman" w:cs="Arial"/>
          <w:b w:val="false"/>
          <w:sz w:val="24"/>
          <w:szCs w:val="24"/>
          <w:lang w:val="ru-RU"/>
        </w:rPr>
        <w:t>переадресации</w:t>
      </w:r>
      <w:r>
        <w:rPr>
          <w:rStyle w:val="Style5"/>
          <w:rFonts w:eastAsia="Times New Roman" w:cs="Arial"/>
          <w:b w:val="false"/>
          <w:sz w:val="24"/>
          <w:szCs w:val="24"/>
        </w:rPr>
        <w:t xml:space="preserve"> Запроса.</w:t>
      </w:r>
    </w:p>
    <w:p>
      <w:pPr>
        <w:pStyle w:val="12"/>
        <w:numPr>
          <w:ilvl w:val="0"/>
          <w:numId w:val="7"/>
        </w:numPr>
        <w:spacing w:lineRule="auto" w:line="240" w:before="120" w:after="120"/>
        <w:jc w:val="center"/>
        <w:rPr>
          <w:rFonts w:eastAsia="Times New Roman" w:cs="Arial"/>
          <w:b/>
          <w:b/>
          <w:sz w:val="24"/>
          <w:szCs w:val="24"/>
        </w:rPr>
      </w:pPr>
      <w:r>
        <w:rPr>
          <w:rFonts w:eastAsia="Times New Roman" w:cs="Arial"/>
          <w:b/>
          <w:sz w:val="24"/>
          <w:szCs w:val="24"/>
        </w:rPr>
        <w:t>Направление Запроса на рассмотрение</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После регистрации, в тот же день, Запрос, поступивший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вместе с карточкой передается индивидуальному предпринимателю для рассмотрения, определения исполнителя (ответственное лицо) и формирования поручения по Запросу.</w:t>
      </w:r>
    </w:p>
    <w:p>
      <w:pPr>
        <w:pStyle w:val="22"/>
        <w:numPr>
          <w:ilvl w:val="1"/>
          <w:numId w:val="7"/>
        </w:numPr>
        <w:spacing w:lineRule="auto" w:line="240" w:before="0" w:after="0"/>
        <w:ind w:left="0" w:right="0" w:firstLine="709"/>
        <w:rPr/>
      </w:pPr>
      <w:r>
        <w:rPr>
          <w:rStyle w:val="Style5"/>
          <w:rFonts w:eastAsia="Times New Roman" w:cs="Arial"/>
          <w:b w:val="false"/>
          <w:sz w:val="24"/>
          <w:szCs w:val="24"/>
        </w:rPr>
        <w:t>Срок для определения исполнителей и дачи поручений по Запросу не может превышать семь календарных дней, которые входят в основной (тридцать календарных дней) срок рассмотрения Запроса со дня его регистрации.</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В случае если Запрос, поступивший в адрес </w:t>
      </w:r>
      <w:r>
        <w:rPr>
          <w:rFonts w:eastAsia="Times New Roman" w:cs="Times New Roman"/>
          <w:sz w:val="24"/>
          <w:szCs w:val="24"/>
        </w:rPr>
        <w:t>индивидуального предпринимателя</w:t>
      </w:r>
      <w:r>
        <w:rPr>
          <w:rStyle w:val="Style5"/>
          <w:rFonts w:eastAsia="Times New Roman" w:cs="Arial"/>
          <w:b w:val="false"/>
          <w:sz w:val="24"/>
          <w:szCs w:val="24"/>
        </w:rPr>
        <w:t>, содержит требование уточнить персональные данные, блокировать их или уничтожить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руководитель в тот же день определяет исполнителей и дает поручение осуществить блокирование неправомерно обрабатываемых либо неточных персональных данных, относящихся к этому субъекту персональных данных с даты получения указанного Запроса на период проверки.</w:t>
      </w:r>
    </w:p>
    <w:p>
      <w:pPr>
        <w:pStyle w:val="22"/>
        <w:numPr>
          <w:ilvl w:val="1"/>
          <w:numId w:val="7"/>
        </w:numPr>
        <w:spacing w:lineRule="auto" w:line="240" w:before="0" w:after="0"/>
        <w:ind w:left="0" w:right="0" w:firstLine="709"/>
        <w:rPr/>
      </w:pPr>
      <w:r>
        <w:rPr>
          <w:rStyle w:val="Style5"/>
          <w:rFonts w:eastAsia="Times New Roman" w:cs="Arial"/>
          <w:b w:val="false"/>
          <w:sz w:val="24"/>
          <w:szCs w:val="24"/>
        </w:rPr>
        <w:t>В поручении указываются фамилии, инициалы исполнителей, содержание поручения (при необходимости), срок исполнения, дата и подпись.</w:t>
      </w:r>
    </w:p>
    <w:p>
      <w:pPr>
        <w:pStyle w:val="12"/>
        <w:keepNext w:val="true"/>
        <w:numPr>
          <w:ilvl w:val="0"/>
          <w:numId w:val="7"/>
        </w:numPr>
        <w:spacing w:lineRule="auto" w:line="240" w:before="120" w:after="120"/>
        <w:ind w:left="714" w:right="0" w:hanging="357"/>
        <w:jc w:val="center"/>
        <w:rPr>
          <w:rFonts w:eastAsia="Times New Roman" w:cs="Arial"/>
          <w:b/>
          <w:b/>
          <w:sz w:val="24"/>
          <w:szCs w:val="24"/>
        </w:rPr>
      </w:pPr>
      <w:r>
        <w:rPr>
          <w:rFonts w:eastAsia="Times New Roman" w:cs="Arial"/>
          <w:b/>
          <w:sz w:val="24"/>
          <w:szCs w:val="24"/>
        </w:rPr>
        <w:t>Рассмотрение Запросов индивидуальным предпринимателем</w:t>
      </w:r>
    </w:p>
    <w:p>
      <w:pPr>
        <w:pStyle w:val="22"/>
        <w:numPr>
          <w:ilvl w:val="1"/>
          <w:numId w:val="7"/>
        </w:numPr>
        <w:spacing w:lineRule="auto" w:line="240" w:before="0" w:after="0"/>
        <w:ind w:left="0" w:right="0" w:firstLine="709"/>
        <w:jc w:val="both"/>
        <w:rPr/>
      </w:pPr>
      <w:r>
        <w:rPr>
          <w:rStyle w:val="Style5"/>
          <w:rFonts w:eastAsia="Times New Roman" w:cs="Arial"/>
          <w:b w:val="false"/>
          <w:sz w:val="24"/>
          <w:szCs w:val="24"/>
        </w:rPr>
        <w:t xml:space="preserve">Ответственное лицо при рассмотрении Запроса обеспечивает объективное, всестороннее и своевременное рассмотрение Запроса, запрашивает необходимые для рассмотрения Запроса документы и материалы у работников </w:t>
      </w:r>
      <w:r>
        <w:rPr>
          <w:rFonts w:eastAsia="Times New Roman" w:cs="Times New Roman"/>
          <w:sz w:val="24"/>
          <w:szCs w:val="24"/>
        </w:rPr>
        <w:t xml:space="preserve">индивидуального предпринимателя </w:t>
      </w:r>
      <w:r>
        <w:rPr>
          <w:rStyle w:val="Style5"/>
          <w:rFonts w:eastAsia="Times New Roman" w:cs="Arial"/>
          <w:b w:val="false"/>
          <w:sz w:val="24"/>
          <w:szCs w:val="24"/>
        </w:rPr>
        <w:t>по компетенции.</w:t>
      </w:r>
    </w:p>
    <w:p>
      <w:pPr>
        <w:pStyle w:val="22"/>
        <w:numPr>
          <w:ilvl w:val="1"/>
          <w:numId w:val="7"/>
        </w:numPr>
        <w:spacing w:lineRule="auto" w:line="240" w:before="0" w:after="0"/>
        <w:ind w:left="0" w:right="0" w:firstLine="709"/>
        <w:rPr/>
      </w:pPr>
      <w:r>
        <w:rPr>
          <w:rStyle w:val="Style5"/>
          <w:rFonts w:eastAsia="Times New Roman" w:cs="Arial"/>
          <w:b w:val="false"/>
          <w:sz w:val="24"/>
          <w:szCs w:val="24"/>
        </w:rPr>
        <w:t>Запрос рассматривается не более тридцати календарных дней со дня его получения, если статьями 20, 21 Федерального закона «О персональных данных» не установлен более короткий срок рассмотрения Запроса.</w:t>
      </w:r>
    </w:p>
    <w:p>
      <w:pPr>
        <w:pStyle w:val="22"/>
        <w:numPr>
          <w:ilvl w:val="1"/>
          <w:numId w:val="7"/>
        </w:numPr>
        <w:spacing w:lineRule="auto" w:line="240" w:before="0" w:after="0"/>
        <w:ind w:left="0" w:right="0" w:firstLine="709"/>
        <w:rPr/>
      </w:pPr>
      <w:r>
        <w:rPr>
          <w:rStyle w:val="Style5"/>
          <w:rFonts w:eastAsia="Times New Roman" w:cs="Arial"/>
          <w:b w:val="false"/>
          <w:sz w:val="24"/>
          <w:szCs w:val="24"/>
        </w:rPr>
        <w:t>В установленный срок (тридцать календарных дней) входит время на визирование (определение исполнителей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w:t>
      </w:r>
    </w:p>
    <w:p>
      <w:pPr>
        <w:pStyle w:val="12"/>
        <w:numPr>
          <w:ilvl w:val="0"/>
          <w:numId w:val="7"/>
        </w:numPr>
        <w:spacing w:lineRule="auto" w:line="240" w:before="120" w:after="120"/>
        <w:jc w:val="center"/>
        <w:rPr>
          <w:rFonts w:eastAsia="Times New Roman" w:cs="Arial"/>
          <w:b/>
          <w:b/>
          <w:sz w:val="24"/>
          <w:szCs w:val="24"/>
        </w:rPr>
      </w:pPr>
      <w:r>
        <w:rPr>
          <w:rFonts w:eastAsia="Times New Roman" w:cs="Arial"/>
          <w:b/>
          <w:sz w:val="24"/>
          <w:szCs w:val="24"/>
        </w:rPr>
        <w:t>Оформление ответов на Запросы</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Ответы на Запросы, поступившие в адрес </w:t>
      </w:r>
      <w:r>
        <w:rPr>
          <w:rFonts w:eastAsia="Times New Roman" w:cs="Times New Roman"/>
          <w:sz w:val="24"/>
          <w:szCs w:val="24"/>
        </w:rPr>
        <w:t xml:space="preserve">индивидуального предпринимателя </w:t>
      </w:r>
      <w:r>
        <w:rPr>
          <w:rStyle w:val="Style5"/>
          <w:rFonts w:eastAsia="Times New Roman" w:cs="Arial"/>
          <w:b w:val="false"/>
          <w:sz w:val="24"/>
          <w:szCs w:val="24"/>
        </w:rPr>
        <w:t>подписываются руководителем или его заместителем (в случае официального отсутствия).</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Подготовку ответа обеспечивает руководитель структурного подразделения </w:t>
      </w:r>
      <w:r>
        <w:rPr>
          <w:rFonts w:eastAsia="Times New Roman" w:cs="Times New Roman"/>
          <w:sz w:val="24"/>
          <w:szCs w:val="24"/>
        </w:rPr>
        <w:t>индивидуального предпринимателя</w:t>
      </w:r>
      <w:r>
        <w:rPr>
          <w:rStyle w:val="Style5"/>
          <w:rFonts w:eastAsia="Times New Roman" w:cs="Arial"/>
          <w:b w:val="false"/>
          <w:sz w:val="24"/>
          <w:szCs w:val="24"/>
        </w:rPr>
        <w:t xml:space="preserve"> в соответствии с поручением по Запросу. В случае если в поручении указано несколько исполнителей, ответственным исполнителем считается лицо, указанное первым в поручении по Запросу. Ответ на Запрос готовит основной исполнитель, указанный в поручении первым, при этом другие исполнители визируют данный ответ.</w:t>
      </w:r>
    </w:p>
    <w:p>
      <w:pPr>
        <w:pStyle w:val="22"/>
        <w:numPr>
          <w:ilvl w:val="1"/>
          <w:numId w:val="7"/>
        </w:numPr>
        <w:spacing w:lineRule="auto" w:line="240" w:before="0" w:after="0"/>
        <w:ind w:left="0" w:right="0" w:firstLine="709"/>
        <w:rPr/>
      </w:pPr>
      <w:r>
        <w:rPr>
          <w:rStyle w:val="Style5"/>
          <w:rFonts w:eastAsia="Times New Roman" w:cs="Arial"/>
          <w:b w:val="false"/>
          <w:sz w:val="24"/>
          <w:szCs w:val="24"/>
        </w:rPr>
        <w:t>Ответ на Запрос, поступивший по информационным системам общего пользования, направляется по почтовому адресу, указанному в Запросе.</w:t>
      </w:r>
    </w:p>
    <w:p>
      <w:pPr>
        <w:pStyle w:val="22"/>
        <w:numPr>
          <w:ilvl w:val="1"/>
          <w:numId w:val="7"/>
        </w:numPr>
        <w:spacing w:lineRule="auto" w:line="240" w:before="0" w:after="0"/>
        <w:ind w:left="0" w:right="0" w:firstLine="709"/>
        <w:rPr/>
      </w:pPr>
      <w:r>
        <w:rPr>
          <w:rStyle w:val="Style5"/>
          <w:rFonts w:eastAsia="Times New Roman" w:cs="Arial"/>
          <w:b w:val="false"/>
          <w:sz w:val="24"/>
          <w:szCs w:val="24"/>
        </w:rPr>
        <w:t>Текст ответа должен излагаться четко, последовательно, кратко, исчерпывающе давать пояснения на все поставленные вопросы.</w:t>
      </w:r>
    </w:p>
    <w:p>
      <w:pPr>
        <w:pStyle w:val="22"/>
        <w:numPr>
          <w:ilvl w:val="1"/>
          <w:numId w:val="7"/>
        </w:numPr>
        <w:spacing w:lineRule="auto" w:line="240" w:before="0" w:after="0"/>
        <w:ind w:left="0" w:right="0" w:firstLine="709"/>
        <w:rPr/>
      </w:pPr>
      <w:r>
        <w:rPr>
          <w:rStyle w:val="Style5"/>
          <w:rFonts w:eastAsia="Times New Roman" w:cs="Arial"/>
          <w:b w:val="false"/>
          <w:sz w:val="24"/>
          <w:szCs w:val="24"/>
        </w:rPr>
        <w:t xml:space="preserve">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3">
        <w:r>
          <w:rPr>
            <w:rStyle w:val="Style5"/>
            <w:rFonts w:eastAsia="Times New Roman" w:cs="Arial"/>
            <w:b w:val="false"/>
            <w:sz w:val="24"/>
            <w:szCs w:val="24"/>
          </w:rPr>
          <w:t>части 7</w:t>
        </w:r>
      </w:hyperlink>
      <w:r>
        <w:rPr>
          <w:rStyle w:val="Style5"/>
          <w:rFonts w:eastAsia="Times New Roman" w:cs="Arial"/>
          <w:b w:val="false"/>
          <w:sz w:val="24"/>
          <w:szCs w:val="24"/>
        </w:rPr>
        <w:t xml:space="preserve"> статьи 14 Федерального закона «О персональных данных», или приняты меры, предусмотренные частью 3 статьи 20 и частями 1-3 статьи 21 Федерального закона «О персональных данных».</w:t>
      </w:r>
    </w:p>
    <w:p>
      <w:pPr>
        <w:pStyle w:val="22"/>
        <w:numPr>
          <w:ilvl w:val="1"/>
          <w:numId w:val="7"/>
        </w:numPr>
        <w:spacing w:lineRule="auto" w:line="240" w:before="0" w:after="0"/>
        <w:ind w:left="0" w:right="0" w:firstLine="709"/>
        <w:rPr/>
      </w:pPr>
      <w:r>
        <w:rPr>
          <w:rStyle w:val="Style5"/>
          <w:rFonts w:eastAsia="Times New Roman" w:cs="Arial"/>
          <w:b w:val="false"/>
          <w:sz w:val="24"/>
          <w:szCs w:val="24"/>
        </w:rPr>
        <w:t>Ответы на Запросы оформляются в соответствии с порядком, установленным Инструкцией по делопроизводству у индивидуального предпринимателя,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
    <w:p>
      <w:pPr>
        <w:pStyle w:val="12"/>
        <w:numPr>
          <w:ilvl w:val="0"/>
          <w:numId w:val="7"/>
        </w:numPr>
        <w:spacing w:lineRule="auto" w:line="240" w:before="120" w:after="120"/>
        <w:jc w:val="center"/>
        <w:rPr>
          <w:rFonts w:eastAsia="Times New Roman" w:cs="Arial"/>
          <w:b/>
          <w:b/>
          <w:sz w:val="24"/>
          <w:szCs w:val="24"/>
        </w:rPr>
      </w:pPr>
      <w:r>
        <w:rPr>
          <w:rFonts w:eastAsia="Times New Roman" w:cs="Arial"/>
          <w:b/>
          <w:sz w:val="24"/>
          <w:szCs w:val="24"/>
        </w:rPr>
        <w:t xml:space="preserve">Контроль соблюдения Регламента </w:t>
      </w:r>
    </w:p>
    <w:p>
      <w:pPr>
        <w:pStyle w:val="22"/>
        <w:numPr>
          <w:ilvl w:val="1"/>
          <w:numId w:val="7"/>
        </w:numPr>
        <w:spacing w:lineRule="auto" w:line="240" w:before="0" w:after="0"/>
        <w:ind w:left="0" w:right="0" w:firstLine="709"/>
        <w:rPr/>
      </w:pPr>
      <w:r>
        <w:rPr>
          <w:rStyle w:val="Style5"/>
          <w:rFonts w:eastAsia="Times New Roman" w:cs="Arial"/>
          <w:b w:val="false"/>
          <w:sz w:val="24"/>
          <w:szCs w:val="24"/>
        </w:rPr>
        <w:t>Контроль соблюдения Регламента возлагается на индивидуального предпринимателя</w:t>
      </w:r>
      <w:r>
        <w:rPr>
          <w:rFonts w:eastAsia="Times New Roman" w:cs="Times New Roman"/>
          <w:sz w:val="24"/>
          <w:szCs w:val="24"/>
        </w:rPr>
        <w:t xml:space="preserve"> </w:t>
      </w:r>
      <w:r>
        <w:rPr>
          <w:rStyle w:val="Style5"/>
          <w:rFonts w:eastAsia="Times New Roman" w:cs="Arial"/>
          <w:b w:val="false"/>
          <w:sz w:val="24"/>
          <w:szCs w:val="24"/>
        </w:rPr>
        <w:t>ответственного за организацию обработки персональных данных.</w:t>
      </w:r>
    </w:p>
    <w:p>
      <w:pPr>
        <w:pStyle w:val="22"/>
        <w:numPr>
          <w:ilvl w:val="1"/>
          <w:numId w:val="7"/>
        </w:numPr>
        <w:spacing w:lineRule="auto" w:line="240" w:before="0" w:after="0"/>
        <w:ind w:left="0" w:right="0" w:firstLine="709"/>
        <w:rPr/>
      </w:pPr>
      <w:r>
        <w:rPr>
          <w:rStyle w:val="Style5"/>
          <w:rFonts w:eastAsia="Times New Roman" w:cs="Arial"/>
          <w:b w:val="false"/>
          <w:sz w:val="24"/>
          <w:szCs w:val="24"/>
        </w:rPr>
        <w:t>Организация делопроизводства по Запросам и контролю за своевременным, объективным и полным рассмотрением поступивших Запросов, осуществляется индивидуальным предпринимателем.</w:t>
      </w:r>
    </w:p>
    <w:p>
      <w:pPr>
        <w:pStyle w:val="Normal"/>
        <w:spacing w:lineRule="auto" w:line="240" w:before="0" w:after="0"/>
        <w:rPr/>
      </w:pPr>
      <w:r>
        <w:rPr/>
      </w:r>
      <w:r>
        <w:br w:type="page"/>
      </w:r>
    </w:p>
    <w:p>
      <w:pPr>
        <w:pStyle w:val="Normal"/>
        <w:spacing w:lineRule="auto" w:line="240" w:before="0" w:after="0"/>
        <w:jc w:val="center"/>
        <w:rPr>
          <w:rFonts w:ascii="Arial" w:hAnsi="Arial" w:cs="Arial"/>
          <w:sz w:val="24"/>
          <w:szCs w:val="28"/>
        </w:rPr>
      </w:pPr>
      <w:r>
        <w:rPr>
          <w:rFonts w:cs="Arial" w:ascii="Arial" w:hAnsi="Arial"/>
          <w:sz w:val="24"/>
          <w:szCs w:val="28"/>
        </w:rPr>
      </w:r>
    </w:p>
    <w:p>
      <w:pPr>
        <w:pStyle w:val="Style13"/>
        <w:spacing w:lineRule="auto" w:line="360" w:before="0" w:after="120"/>
        <w:ind w:left="0" w:right="0" w:hanging="0"/>
        <w:jc w:val="right"/>
        <w:rPr>
          <w:rFonts w:ascii="Times New Roman" w:hAnsi="Times New Roman" w:eastAsia="Times New Roman" w:cs="Times New Roman"/>
          <w:caps/>
          <w:sz w:val="24"/>
          <w:szCs w:val="24"/>
          <w:lang w:val="ru-RU" w:eastAsia="en-US" w:bidi="ru-RU"/>
        </w:rPr>
      </w:pPr>
      <w:r>
        <w:rPr>
          <w:rFonts w:eastAsia="Times New Roman" w:cs="Times New Roman" w:ascii="Times New Roman" w:hAnsi="Times New Roman"/>
          <w:caps/>
          <w:sz w:val="24"/>
          <w:szCs w:val="24"/>
          <w:lang w:val="ru-RU" w:eastAsia="en-US" w:bidi="ru-RU"/>
        </w:rPr>
        <w:t>Приложение 1. К Регламенту</w:t>
      </w:r>
    </w:p>
    <w:p>
      <w:pPr>
        <w:pStyle w:val="Style13"/>
        <w:spacing w:lineRule="auto" w:line="360" w:before="0" w:after="120"/>
        <w:ind w:left="0" w:right="0" w:hanging="0"/>
        <w:jc w:val="center"/>
        <w:rPr>
          <w:rFonts w:ascii="Times New Roman" w:hAnsi="Times New Roman" w:eastAsia="Times New Roman" w:cs="Times New Roman"/>
          <w:b/>
          <w:b/>
          <w:sz w:val="24"/>
          <w:szCs w:val="24"/>
          <w:lang w:val="ru-RU" w:eastAsia="en-US" w:bidi="ru-RU"/>
        </w:rPr>
      </w:pPr>
      <w:r>
        <w:rPr>
          <w:rFonts w:eastAsia="Times New Roman" w:cs="Times New Roman" w:ascii="Times New Roman" w:hAnsi="Times New Roman"/>
          <w:b/>
          <w:sz w:val="24"/>
          <w:szCs w:val="24"/>
          <w:lang w:val="ru-RU" w:eastAsia="en-US" w:bidi="ru-RU"/>
        </w:rPr>
        <w:t>Форма журнала учета обращений субъектов персональных данных и государственных надзорных органов</w:t>
      </w:r>
    </w:p>
    <w:tbl>
      <w:tblPr>
        <w:tblW w:w="5000" w:type="pct"/>
        <w:jc w:val="left"/>
        <w:tblInd w:w="-108" w:type="dxa"/>
        <w:tblCellMar>
          <w:top w:w="0" w:type="dxa"/>
          <w:left w:w="5" w:type="dxa"/>
          <w:bottom w:w="0" w:type="dxa"/>
          <w:right w:w="0" w:type="dxa"/>
        </w:tblCellMar>
      </w:tblPr>
      <w:tblGrid>
        <w:gridCol w:w="474"/>
        <w:gridCol w:w="797"/>
        <w:gridCol w:w="1056"/>
        <w:gridCol w:w="1177"/>
        <w:gridCol w:w="1074"/>
        <w:gridCol w:w="1092"/>
        <w:gridCol w:w="763"/>
        <w:gridCol w:w="1100"/>
        <w:gridCol w:w="679"/>
        <w:gridCol w:w="1425"/>
      </w:tblGrid>
      <w:tr>
        <w:trPr>
          <w:trHeight w:val="360" w:hRule="atLeast"/>
        </w:trPr>
        <w:tc>
          <w:tcPr>
            <w:tcW w:w="474"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pPr>
            <w:r>
              <w:rPr>
                <w:rFonts w:eastAsia="Calibri" w:cs="Arial" w:ascii="Arial" w:hAnsi="Arial"/>
                <w:sz w:val="20"/>
                <w:szCs w:val="20"/>
                <w:lang w:val="ru-RU" w:eastAsia="en-US" w:bidi="ar-SA"/>
              </w:rPr>
              <w:t>№</w:t>
            </w:r>
            <w:r>
              <w:rPr>
                <w:rFonts w:eastAsia="Arial" w:cs="Arial" w:ascii="Arial" w:hAnsi="Arial"/>
                <w:sz w:val="20"/>
                <w:szCs w:val="20"/>
                <w:lang w:val="ru-RU" w:eastAsia="en-US" w:bidi="ar-SA"/>
              </w:rPr>
              <w:t xml:space="preserve"> </w:t>
            </w:r>
            <w:r>
              <w:rPr>
                <w:rFonts w:eastAsia="Calibri" w:cs="Arial" w:ascii="Arial" w:hAnsi="Arial"/>
                <w:sz w:val="20"/>
                <w:szCs w:val="20"/>
                <w:lang w:val="ru-RU" w:eastAsia="en-US" w:bidi="ar-SA"/>
              </w:rPr>
              <w:t>п/п</w:t>
            </w:r>
          </w:p>
        </w:tc>
        <w:tc>
          <w:tcPr>
            <w:tcW w:w="1853" w:type="dxa"/>
            <w:gridSpan w:val="2"/>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Обращение</w:t>
            </w:r>
          </w:p>
        </w:tc>
        <w:tc>
          <w:tcPr>
            <w:tcW w:w="1177"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Сведения о запрашивающем лице</w:t>
            </w:r>
          </w:p>
        </w:tc>
        <w:tc>
          <w:tcPr>
            <w:tcW w:w="1074"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Краткое содержание обращения (или жалобы)</w:t>
            </w:r>
          </w:p>
        </w:tc>
        <w:tc>
          <w:tcPr>
            <w:tcW w:w="1092"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color w:val="000000"/>
                <w:spacing w:val="-3"/>
                <w:sz w:val="20"/>
                <w:szCs w:val="20"/>
                <w:lang w:val="ru-RU" w:eastAsia="en-US" w:bidi="ar-SA"/>
              </w:rPr>
            </w:pPr>
            <w:r>
              <w:rPr>
                <w:rFonts w:eastAsia="Calibri" w:cs="Arial" w:ascii="Arial" w:hAnsi="Arial"/>
                <w:color w:val="000000"/>
                <w:spacing w:val="-3"/>
                <w:sz w:val="20"/>
                <w:szCs w:val="20"/>
                <w:lang w:val="ru-RU" w:eastAsia="en-US" w:bidi="ar-SA"/>
              </w:rPr>
              <w:t>Законодательные основания (пункт статьи закона и т.п.)</w:t>
            </w:r>
          </w:p>
        </w:tc>
        <w:tc>
          <w:tcPr>
            <w:tcW w:w="763"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Принятые меры</w:t>
            </w:r>
          </w:p>
        </w:tc>
        <w:tc>
          <w:tcPr>
            <w:tcW w:w="1100"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Подпись ответственного лица</w:t>
            </w:r>
          </w:p>
        </w:tc>
        <w:tc>
          <w:tcPr>
            <w:tcW w:w="679" w:type="dxa"/>
            <w:vMerge w:val="restart"/>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Подпись запросившего</w:t>
            </w:r>
          </w:p>
        </w:tc>
        <w:tc>
          <w:tcPr>
            <w:tcW w:w="1425"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Дата и исх. №</w:t>
            </w:r>
          </w:p>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ответа (в делопро-изводстве)</w:t>
            </w:r>
          </w:p>
        </w:tc>
      </w:tr>
      <w:tr>
        <w:trPr>
          <w:trHeight w:val="1348" w:hRule="atLeast"/>
          <w:cantSplit w:val="true"/>
        </w:trPr>
        <w:tc>
          <w:tcPr>
            <w:tcW w:w="474" w:type="dxa"/>
            <w:vMerge w:val="continue"/>
            <w:tcBorders>
              <w:top w:val="single" w:sz="4" w:space="0" w:color="000000"/>
              <w:left w:val="single" w:sz="4" w:space="0" w:color="000000"/>
              <w:bottom w:val="single" w:sz="4" w:space="0" w:color="000000"/>
            </w:tcBorders>
            <w:shd w:fill="auto" w:val="clear"/>
            <w:vAlign w:val="center"/>
          </w:tcPr>
          <w:p>
            <w:pPr>
              <w:pStyle w:val="Normal"/>
              <w:keepNext w:val="true"/>
              <w:keepLines/>
              <w:numPr>
                <w:ilvl w:val="0"/>
                <w:numId w:val="0"/>
              </w:numPr>
              <w:snapToGrid w:val="false"/>
              <w:spacing w:lineRule="auto" w:line="240" w:before="0" w:after="0"/>
              <w:ind w:left="1728" w:right="0" w:hanging="0"/>
              <w:jc w:val="center"/>
              <w:rPr>
                <w:rFonts w:ascii="Arial" w:hAnsi="Arial" w:cs="Arial"/>
                <w:bCs/>
                <w:i/>
                <w:i/>
                <w:iCs/>
                <w:color w:val="4F81BD"/>
                <w:sz w:val="20"/>
                <w:szCs w:val="20"/>
              </w:rPr>
            </w:pPr>
            <w:r>
              <w:rPr>
                <w:rFonts w:cs="Arial" w:ascii="Arial" w:hAnsi="Arial"/>
                <w:bCs/>
                <w:i/>
                <w:iCs/>
                <w:color w:val="4F81BD"/>
                <w:sz w:val="20"/>
                <w:szCs w:val="20"/>
              </w:rPr>
            </w:r>
          </w:p>
        </w:tc>
        <w:tc>
          <w:tcPr>
            <w:tcW w:w="797" w:type="dxa"/>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Дата обращения</w:t>
            </w:r>
          </w:p>
        </w:tc>
        <w:tc>
          <w:tcPr>
            <w:tcW w:w="1056" w:type="dxa"/>
            <w:tcBorders>
              <w:top w:val="single" w:sz="4" w:space="0" w:color="000000"/>
              <w:left w:val="single" w:sz="4" w:space="0" w:color="000000"/>
              <w:bottom w:val="single" w:sz="4" w:space="0" w:color="000000"/>
            </w:tcBorders>
            <w:shd w:fill="auto" w:val="clear"/>
            <w:textDirection w:val="btLr"/>
            <w:vAlign w:val="center"/>
          </w:tcPr>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Вх. №</w:t>
            </w:r>
          </w:p>
          <w:p>
            <w:pPr>
              <w:pStyle w:val="Normal"/>
              <w:spacing w:lineRule="auto" w:line="240" w:before="0" w:after="200"/>
              <w:ind w:left="113" w:right="113" w:hanging="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(в делопроизводстве)</w:t>
            </w:r>
          </w:p>
        </w:tc>
        <w:tc>
          <w:tcPr>
            <w:tcW w:w="117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74"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92"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763"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110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679"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c>
          <w:tcPr>
            <w:tcW w:w="14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200"/>
              <w:jc w:val="center"/>
              <w:rPr>
                <w:rFonts w:ascii="Arial" w:hAnsi="Arial" w:cs="Arial"/>
                <w:color w:val="000000"/>
                <w:spacing w:val="-3"/>
                <w:sz w:val="20"/>
                <w:szCs w:val="20"/>
              </w:rPr>
            </w:pPr>
            <w:r>
              <w:rPr>
                <w:rFonts w:cs="Arial" w:ascii="Arial" w:hAnsi="Arial"/>
                <w:color w:val="000000"/>
                <w:spacing w:val="-3"/>
                <w:sz w:val="20"/>
                <w:szCs w:val="20"/>
              </w:rPr>
            </w:r>
          </w:p>
        </w:tc>
      </w:tr>
      <w:tr>
        <w:trPr/>
        <w:tc>
          <w:tcPr>
            <w:tcW w:w="474"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1</w:t>
            </w:r>
          </w:p>
        </w:tc>
        <w:tc>
          <w:tcPr>
            <w:tcW w:w="797"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2</w:t>
            </w:r>
          </w:p>
        </w:tc>
        <w:tc>
          <w:tcPr>
            <w:tcW w:w="1056"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3</w:t>
            </w:r>
          </w:p>
        </w:tc>
        <w:tc>
          <w:tcPr>
            <w:tcW w:w="1177"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4</w:t>
            </w:r>
          </w:p>
        </w:tc>
        <w:tc>
          <w:tcPr>
            <w:tcW w:w="1074"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5</w:t>
            </w:r>
          </w:p>
        </w:tc>
        <w:tc>
          <w:tcPr>
            <w:tcW w:w="10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6</w:t>
            </w:r>
          </w:p>
        </w:tc>
        <w:tc>
          <w:tcPr>
            <w:tcW w:w="76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7</w:t>
            </w:r>
          </w:p>
        </w:tc>
        <w:tc>
          <w:tcPr>
            <w:tcW w:w="1100"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8</w:t>
            </w:r>
          </w:p>
        </w:tc>
        <w:tc>
          <w:tcPr>
            <w:tcW w:w="679"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9</w:t>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rFonts w:ascii="Arial" w:hAnsi="Arial" w:eastAsia="Calibri" w:cs="Arial"/>
                <w:sz w:val="20"/>
                <w:szCs w:val="20"/>
                <w:lang w:val="ru-RU" w:eastAsia="en-US" w:bidi="ar-SA"/>
              </w:rPr>
            </w:pPr>
            <w:r>
              <w:rPr>
                <w:rFonts w:eastAsia="Calibri" w:cs="Arial" w:ascii="Arial" w:hAnsi="Arial"/>
                <w:sz w:val="20"/>
                <w:szCs w:val="20"/>
                <w:lang w:val="ru-RU" w:eastAsia="en-US" w:bidi="ar-SA"/>
              </w:rPr>
              <w:t>10</w:t>
            </w:r>
          </w:p>
        </w:tc>
      </w:tr>
      <w:tr>
        <w:trPr/>
        <w:tc>
          <w:tcPr>
            <w:tcW w:w="47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9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5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7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7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9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6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r>
      <w:tr>
        <w:trPr/>
        <w:tc>
          <w:tcPr>
            <w:tcW w:w="47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9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56"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7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74"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092"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76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100"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679"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c>
          <w:tcPr>
            <w:tcW w:w="14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uto" w:line="240" w:before="0" w:after="200"/>
              <w:jc w:val="center"/>
              <w:rPr>
                <w:rFonts w:ascii="Arial" w:hAnsi="Arial" w:cs="Arial"/>
                <w:sz w:val="20"/>
                <w:szCs w:val="20"/>
              </w:rPr>
            </w:pPr>
            <w:r>
              <w:rPr>
                <w:rFonts w:cs="Arial" w:ascii="Arial" w:hAnsi="Arial"/>
                <w:sz w:val="20"/>
                <w:szCs w:val="20"/>
              </w:rPr>
            </w:r>
          </w:p>
        </w:tc>
      </w:tr>
    </w:tbl>
    <w:p>
      <w:pPr>
        <w:pStyle w:val="Normal"/>
        <w:spacing w:before="0" w:after="200"/>
        <w:rPr/>
      </w:pPr>
      <w:r>
        <w:rPr/>
      </w:r>
    </w:p>
    <w:sectPr>
      <w:headerReference w:type="default" r:id="rId4"/>
      <w:headerReference w:type="first" r:id="rId5"/>
      <w:type w:val="nextPage"/>
      <w:pgSz w:w="11906" w:h="16838"/>
      <w:pgMar w:left="1701" w:right="567" w:header="709" w:top="1134" w:footer="72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240" w:before="0" w:after="0"/>
      <w:jc w:val="center"/>
      <w:rPr/>
    </w:pPr>
    <w:r>
      <w:rPr>
        <w:rFonts w:cs="Arial" w:ascii="Arial" w:hAnsi="Arial"/>
        <w:sz w:val="24"/>
      </w:rPr>
      <w:fldChar w:fldCharType="begin"/>
    </w:r>
    <w:r>
      <w:rPr>
        <w:sz w:val="24"/>
        <w:rFonts w:cs="Arial" w:ascii="Arial" w:hAnsi="Arial"/>
      </w:rPr>
      <w:instrText> PAGE </w:instrText>
    </w:r>
    <w:r>
      <w:rPr>
        <w:sz w:val="24"/>
        <w:rFonts w:cs="Arial" w:ascii="Arial" w:hAnsi="Arial"/>
      </w:rPr>
      <w:fldChar w:fldCharType="separate"/>
    </w:r>
    <w:r>
      <w:rPr>
        <w:sz w:val="24"/>
        <w:rFonts w:cs="Arial" w:ascii="Arial" w:hAnsi="Arial"/>
      </w:rPr>
      <w:t>15</w:t>
    </w:r>
    <w:r>
      <w:rPr>
        <w:sz w:val="24"/>
        <w:rFonts w:cs="Arial" w:ascii="Arial" w:hAnsi="Arial"/>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ind w:left="360" w:hanging="360"/>
      </w:pPr>
      <w:rPr>
        <w:sz w:val="24"/>
        <w:b/>
        <w:szCs w:val="24"/>
        <w:bCs/>
        <w:rFonts w:ascii="Times New Roman" w:hAnsi="Times New Roman" w:eastAsia="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suff w:val="nothing"/>
      <w:lvlText w:val="%1  "/>
      <w:lvlJc w:val="left"/>
      <w:pPr>
        <w:ind w:left="0" w:firstLine="595"/>
      </w:pPr>
      <w:rPr>
        <w:smallCaps w:val="false"/>
        <w:caps w:val="false"/>
        <w:dstrike w:val="false"/>
        <w:strike w:val="false"/>
        <w:vertAlign w:val="baseline"/>
        <w:position w:val="0"/>
        <w:sz w:val="24"/>
        <w:sz w:val="24"/>
        <w:spacing w:val="0"/>
        <w:i w:val="false"/>
        <w:b/>
        <w:szCs w:val="26"/>
        <w:iCs w:val="false"/>
        <w:bCs/>
        <w:w w:val="100"/>
        <w:vanish w:val="false"/>
        <w:rFonts w:cs="Arial"/>
      </w:rPr>
    </w:lvl>
    <w:lvl w:ilvl="1">
      <w:start w:val="1"/>
      <w:numFmt w:val="decimal"/>
      <w:suff w:val="nothing"/>
      <w:lvlText w:val="%1.%2  "/>
      <w:lvlJc w:val="left"/>
      <w:pPr>
        <w:ind w:left="398" w:firstLine="595"/>
      </w:pPr>
      <w:rPr>
        <w:smallCaps w:val="false"/>
        <w:caps w:val="false"/>
        <w:dstrike w:val="false"/>
        <w:strike w:val="false"/>
        <w:vertAlign w:val="baseline"/>
        <w:position w:val="0"/>
        <w:sz w:val="24"/>
        <w:sz w:val="24"/>
        <w:spacing w:val="0"/>
        <w:i w:val="false"/>
        <w:b w:val="false"/>
        <w:szCs w:val="24"/>
        <w:iCs w:val="false"/>
        <w:bCs w:val="false"/>
        <w:w w:val="100"/>
        <w:vanish w:val="false"/>
        <w:rFonts w:cs="Arial"/>
      </w:rPr>
    </w:lvl>
    <w:lvl w:ilvl="2">
      <w:start w:val="1"/>
      <w:numFmt w:val="decimal"/>
      <w:suff w:val="nothing"/>
      <w:lvlText w:val="%1.%2.%3  "/>
      <w:lvlJc w:val="left"/>
      <w:pPr>
        <w:ind w:left="255" w:firstLine="595"/>
      </w:pPr>
      <w:rPr>
        <w:smallCaps w:val="false"/>
        <w:caps w:val="false"/>
        <w:dstrike w:val="false"/>
        <w:strike w:val="false"/>
        <w:vertAlign w:val="baseline"/>
        <w:position w:val="0"/>
        <w:sz w:val="26"/>
        <w:sz w:val="26"/>
        <w:spacing w:val="0"/>
        <w:i w:val="false"/>
        <w:b w:val="false"/>
        <w:szCs w:val="26"/>
        <w:iCs w:val="false"/>
        <w:bCs w:val="false"/>
        <w:w w:val="100"/>
        <w:vanish w:val="false"/>
        <w:rFonts w:cs="Arial"/>
      </w:rPr>
    </w:lvl>
    <w:lvl w:ilvl="3">
      <w:start w:val="1"/>
      <w:numFmt w:val="decimal"/>
      <w:suff w:val="nothing"/>
      <w:lvlText w:val="%3.%4  "/>
      <w:lvlJc w:val="left"/>
      <w:pPr>
        <w:ind w:left="0" w:firstLine="595"/>
      </w:pPr>
      <w:rPr>
        <w:smallCaps w:val="false"/>
        <w:caps w:val="false"/>
        <w:dstrike w:val="false"/>
        <w:strike w:val="false"/>
        <w:vertAlign w:val="baseline"/>
        <w:position w:val="0"/>
        <w:sz w:val="22"/>
        <w:sz w:val="22"/>
        <w:spacing w:val="-2"/>
        <w:i w:val="false"/>
        <w:b w:val="false"/>
        <w:kern w:val="0"/>
        <w:szCs w:val="22"/>
        <w:iCs w:val="false"/>
        <w:bCs w:val="false"/>
        <w:w w:val="100"/>
        <w:vanish w:val="false"/>
        <w:rFonts w:cs="Arial"/>
      </w:rPr>
    </w:lvl>
    <w:lvl w:ilvl="4">
      <w:start w:val="1"/>
      <w:numFmt w:val="decimal"/>
      <w:suff w:val="nothing"/>
      <w:lvlText w:val="%3.%4.%5  "/>
      <w:lvlJc w:val="left"/>
      <w:pPr>
        <w:ind w:left="0" w:firstLine="595"/>
      </w:pPr>
      <w:rPr>
        <w:sz w:val="22"/>
        <w:spacing w:val="-2"/>
        <w:i w:val="false"/>
        <w:b w:val="false"/>
        <w:szCs w:val="22"/>
        <w:iCs w:val="false"/>
        <w:bCs w:val="false"/>
        <w:w w:val="100"/>
        <w:rFonts w:cs="Arial"/>
      </w:rPr>
    </w:lvl>
    <w:lvl w:ilvl="5">
      <w:start w:val="1"/>
      <w:numFmt w:val="decimal"/>
      <w:suff w:val="nothing"/>
      <w:lvlText w:val="%4.%5.%6  "/>
      <w:lvlJc w:val="left"/>
      <w:pPr>
        <w:ind w:left="0" w:firstLine="595"/>
      </w:pPr>
      <w:rPr>
        <w:sz w:val="22"/>
        <w:spacing w:val="-2"/>
        <w:i w:val="false"/>
        <w:b w:val="false"/>
        <w:szCs w:val="22"/>
        <w:iCs w:val="false"/>
        <w:bCs w:val="false"/>
        <w:w w:val="100"/>
        <w:rFonts w:cs="Arial"/>
      </w:rPr>
    </w:lvl>
    <w:lvl w:ilvl="6">
      <w:start w:val="1"/>
      <w:numFmt w:val="decimal"/>
      <w:suff w:val="nothing"/>
      <w:lvlText w:val="%4.%5.%6.%7  "/>
      <w:lvlJc w:val="left"/>
      <w:pPr>
        <w:ind w:left="0" w:firstLine="595"/>
      </w:pPr>
      <w:rPr>
        <w:sz w:val="22"/>
        <w:spacing w:val="-2"/>
        <w:i w:val="false"/>
        <w:b w:val="false"/>
        <w:szCs w:val="22"/>
        <w:iCs w:val="false"/>
        <w:bCs w:val="false"/>
        <w:w w:val="100"/>
        <w:rFonts w:cs="Arial"/>
      </w:rPr>
    </w:lvl>
    <w:lvl w:ilvl="7">
      <w:start w:val="1"/>
      <w:numFmt w:val="decimal"/>
      <w:suff w:val="nothing"/>
      <w:lvlText w:val="%5.%6.%7.%8  "/>
      <w:lvlJc w:val="left"/>
      <w:pPr>
        <w:ind w:left="0" w:firstLine="595"/>
      </w:pPr>
      <w:rPr>
        <w:sz w:val="22"/>
        <w:spacing w:val="-2"/>
        <w:i w:val="false"/>
        <w:b w:val="false"/>
        <w:szCs w:val="22"/>
        <w:iCs w:val="false"/>
        <w:bCs w:val="false"/>
        <w:w w:val="100"/>
        <w:rFonts w:cs="Arial"/>
      </w:rPr>
    </w:lvl>
    <w:lvl w:ilvl="8">
      <w:start w:val="1"/>
      <w:numFmt w:val="decimal"/>
      <w:suff w:val="nothing"/>
      <w:lvlText w:val="%5.%6.%7.%8.%9  "/>
      <w:lvlJc w:val="left"/>
      <w:pPr>
        <w:ind w:left="0" w:firstLine="595"/>
      </w:pPr>
      <w:rPr>
        <w:sz w:val="22"/>
        <w:spacing w:val="-2"/>
        <w:i w:val="false"/>
        <w:b w:val="false"/>
        <w:szCs w:val="22"/>
        <w:iCs w:val="false"/>
        <w:bCs w:val="false"/>
        <w:w w:val="100"/>
        <w:rFonts w:cs="Arial"/>
      </w:rPr>
    </w:lvl>
  </w:abstractNum>
  <w:abstractNum w:abstractNumId="4">
    <w:lvl w:ilvl="0">
      <w:start w:val="1"/>
      <w:numFmt w:val="decimal"/>
      <w:lvlText w:val="%1."/>
      <w:lvlJc w:val="left"/>
      <w:pPr>
        <w:ind w:left="390" w:hanging="390"/>
      </w:pPr>
      <w:rPr>
        <w:b/>
        <w:rFonts w:cs="Arial"/>
      </w:rPr>
    </w:lvl>
    <w:lvl w:ilvl="1">
      <w:start w:val="1"/>
      <w:numFmt w:val="decimal"/>
      <w:lvlText w:val="%1.%2."/>
      <w:lvlJc w:val="left"/>
      <w:pPr>
        <w:ind w:left="1713" w:hanging="720"/>
      </w:pPr>
      <w:rPr>
        <w:sz w:val="24"/>
        <w:b w:val="false"/>
        <w:szCs w:val="24"/>
        <w:highlight w:val="white"/>
        <w:rFonts w:eastAsia="Times New Roman" w:cs="Arial"/>
      </w:rPr>
    </w:lvl>
    <w:lvl w:ilvl="2">
      <w:start w:val="1"/>
      <w:numFmt w:val="decimal"/>
      <w:lvlText w:val="%1.%2.%3."/>
      <w:lvlJc w:val="left"/>
      <w:pPr>
        <w:ind w:left="2706" w:hanging="720"/>
      </w:pPr>
      <w:rPr>
        <w:sz w:val="24"/>
        <w:b w:val="false"/>
        <w:szCs w:val="24"/>
        <w:rFonts w:eastAsia="Times New Roman" w:cs="Times New Roman"/>
      </w:rPr>
    </w:lvl>
    <w:lvl w:ilvl="3">
      <w:start w:val="1"/>
      <w:numFmt w:val="decimal"/>
      <w:lvlText w:val="%1.%2.%3.%4."/>
      <w:lvlJc w:val="left"/>
      <w:pPr>
        <w:ind w:left="4059" w:hanging="1080"/>
      </w:pPr>
      <w:rPr>
        <w:sz w:val="24"/>
        <w:b w:val="false"/>
        <w:szCs w:val="24"/>
        <w:rFonts w:eastAsia="Times New Roman" w:cs="Times New Roman"/>
      </w:rPr>
    </w:lvl>
    <w:lvl w:ilvl="4">
      <w:start w:val="1"/>
      <w:numFmt w:val="decimal"/>
      <w:lvlText w:val="%1.%2.%3.%4.%5."/>
      <w:lvlJc w:val="left"/>
      <w:pPr>
        <w:ind w:left="5052" w:hanging="1080"/>
      </w:pPr>
      <w:rPr>
        <w:sz w:val="24"/>
        <w:b w:val="false"/>
        <w:szCs w:val="24"/>
        <w:rFonts w:eastAsia="Times New Roman" w:cs="Times New Roman"/>
      </w:rPr>
    </w:lvl>
    <w:lvl w:ilvl="5">
      <w:start w:val="1"/>
      <w:numFmt w:val="decimal"/>
      <w:lvlText w:val="%1.%2.%3.%4.%5.%6."/>
      <w:lvlJc w:val="left"/>
      <w:pPr>
        <w:ind w:left="6405" w:hanging="1440"/>
      </w:pPr>
      <w:rPr>
        <w:sz w:val="24"/>
        <w:b w:val="false"/>
        <w:szCs w:val="24"/>
        <w:rFonts w:eastAsia="Times New Roman" w:cs="Times New Roman"/>
      </w:rPr>
    </w:lvl>
    <w:lvl w:ilvl="6">
      <w:start w:val="1"/>
      <w:numFmt w:val="decimal"/>
      <w:lvlText w:val="%1.%2.%3.%4.%5.%6.%7."/>
      <w:lvlJc w:val="left"/>
      <w:pPr>
        <w:ind w:left="7398" w:hanging="1440"/>
      </w:pPr>
      <w:rPr>
        <w:sz w:val="24"/>
        <w:b w:val="false"/>
        <w:szCs w:val="24"/>
        <w:rFonts w:eastAsia="Times New Roman" w:cs="Times New Roman"/>
      </w:rPr>
    </w:lvl>
    <w:lvl w:ilvl="7">
      <w:start w:val="1"/>
      <w:numFmt w:val="decimal"/>
      <w:lvlText w:val="%1.%2.%3.%4.%5.%6.%7.%8."/>
      <w:lvlJc w:val="left"/>
      <w:pPr>
        <w:ind w:left="8751" w:hanging="1800"/>
      </w:pPr>
      <w:rPr>
        <w:sz w:val="24"/>
        <w:b w:val="false"/>
        <w:szCs w:val="24"/>
        <w:rFonts w:eastAsia="Times New Roman" w:cs="Times New Roman"/>
      </w:rPr>
    </w:lvl>
    <w:lvl w:ilvl="8">
      <w:start w:val="1"/>
      <w:numFmt w:val="decimal"/>
      <w:lvlText w:val="%1.%2.%3.%4.%5.%6.%7.%8.%9."/>
      <w:lvlJc w:val="left"/>
      <w:pPr>
        <w:ind w:left="10104" w:hanging="2160"/>
      </w:pPr>
      <w:rPr>
        <w:sz w:val="24"/>
        <w:b w:val="false"/>
        <w:szCs w:val="24"/>
        <w:rFonts w:eastAsia="Times New Roman" w:cs="Times New Roman"/>
      </w:rPr>
    </w:lvl>
  </w:abstractNum>
  <w:abstractNum w:abstractNumId="5">
    <w:lvl w:ilvl="0">
      <w:start w:val="1"/>
      <w:numFmt w:val="bullet"/>
      <w:lvlText w:val=""/>
      <w:lvlJc w:val="left"/>
      <w:pPr>
        <w:ind w:left="1429" w:hanging="360"/>
      </w:pPr>
      <w:rPr>
        <w:rFonts w:ascii="Symbol" w:hAnsi="Symbol" w:cs="Symbol" w:hint="default"/>
        <w:sz w:val="24"/>
        <w:b/>
        <w:szCs w:val="24"/>
        <w:highlight w:val="white"/>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nothing"/>
      <w:lvlText w:val="%1  "/>
      <w:lvlJc w:val="left"/>
      <w:pPr>
        <w:ind w:left="0" w:firstLine="595"/>
      </w:pPr>
      <w:rPr>
        <w:smallCaps w:val="false"/>
        <w:caps w:val="false"/>
        <w:dstrike w:val="false"/>
        <w:strike w:val="false"/>
        <w:vertAlign w:val="baseline"/>
        <w:position w:val="0"/>
        <w:sz w:val="28"/>
        <w:sz w:val="28"/>
        <w:spacing w:val="0"/>
        <w:i w:val="false"/>
        <w:b w:val="false"/>
        <w:szCs w:val="26"/>
        <w:iCs w:val="false"/>
        <w:bCs/>
        <w:w w:val="100"/>
        <w:vanish w:val="false"/>
        <w:rFonts w:cs="Times New Roman"/>
      </w:rPr>
    </w:lvl>
    <w:lvl w:ilvl="1">
      <w:start w:val="1"/>
      <w:numFmt w:val="bullet"/>
      <w:lvlText w:val="−"/>
      <w:lvlJc w:val="left"/>
      <w:pPr>
        <w:ind w:left="398" w:firstLine="595"/>
      </w:pPr>
      <w:rPr>
        <w:rFonts w:ascii="Times New Roman" w:hAnsi="Times New Roman" w:cs="Times New Roman" w:hint="default"/>
        <w:smallCaps w:val="false"/>
        <w:caps w:val="false"/>
        <w:dstrike w:val="false"/>
        <w:strike w:val="false"/>
        <w:vertAlign w:val="baseline"/>
        <w:position w:val="0"/>
        <w:sz w:val="28"/>
        <w:sz w:val="28"/>
        <w:spacing w:val="0"/>
        <w:i w:val="false"/>
        <w:b w:val="false"/>
        <w:szCs w:val="28"/>
        <w:iCs w:val="false"/>
        <w:bCs w:val="false"/>
        <w:w w:val="100"/>
        <w:vanish w:val="false"/>
        <w:rFonts w:cs="Times New Roman"/>
        <w:lang w:val="ru-RU"/>
      </w:rPr>
    </w:lvl>
    <w:lvl w:ilvl="2">
      <w:start w:val="1"/>
      <w:numFmt w:val="decimal"/>
      <w:suff w:val="nothing"/>
      <w:lvlText w:val="%1.%2.%3  "/>
      <w:lvlJc w:val="left"/>
      <w:pPr>
        <w:ind w:left="255" w:firstLine="595"/>
      </w:pPr>
      <w:rPr>
        <w:smallCaps w:val="false"/>
        <w:caps w:val="false"/>
        <w:dstrike w:val="false"/>
        <w:strike w:val="false"/>
        <w:vertAlign w:val="baseline"/>
        <w:position w:val="0"/>
        <w:sz w:val="26"/>
        <w:sz w:val="26"/>
        <w:spacing w:val="0"/>
        <w:i w:val="false"/>
        <w:b w:val="false"/>
        <w:szCs w:val="26"/>
        <w:iCs w:val="false"/>
        <w:bCs w:val="false"/>
        <w:w w:val="100"/>
        <w:vanish w:val="false"/>
        <w:rFonts w:cs="Arial"/>
      </w:rPr>
    </w:lvl>
    <w:lvl w:ilvl="3">
      <w:start w:val="1"/>
      <w:numFmt w:val="decimal"/>
      <w:suff w:val="nothing"/>
      <w:lvlText w:val="%3.%4  "/>
      <w:lvlJc w:val="left"/>
      <w:pPr>
        <w:ind w:left="0" w:firstLine="595"/>
      </w:pPr>
      <w:rPr>
        <w:smallCaps w:val="false"/>
        <w:caps w:val="false"/>
        <w:dstrike w:val="false"/>
        <w:strike w:val="false"/>
        <w:vertAlign w:val="baseline"/>
        <w:position w:val="0"/>
        <w:sz w:val="22"/>
        <w:sz w:val="22"/>
        <w:spacing w:val="-2"/>
        <w:i w:val="false"/>
        <w:b w:val="false"/>
        <w:kern w:val="0"/>
        <w:szCs w:val="22"/>
        <w:iCs w:val="false"/>
        <w:bCs w:val="false"/>
        <w:w w:val="100"/>
        <w:vanish w:val="false"/>
        <w:rFonts w:cs="Arial"/>
      </w:rPr>
    </w:lvl>
    <w:lvl w:ilvl="4">
      <w:start w:val="1"/>
      <w:numFmt w:val="decimal"/>
      <w:suff w:val="nothing"/>
      <w:lvlText w:val="%3.%4.%5  "/>
      <w:lvlJc w:val="left"/>
      <w:pPr>
        <w:ind w:left="0" w:firstLine="595"/>
      </w:pPr>
      <w:rPr>
        <w:sz w:val="22"/>
        <w:spacing w:val="-2"/>
        <w:i w:val="false"/>
        <w:b w:val="false"/>
        <w:szCs w:val="22"/>
        <w:iCs w:val="false"/>
        <w:bCs w:val="false"/>
        <w:w w:val="100"/>
        <w:rFonts w:cs="Arial"/>
      </w:rPr>
    </w:lvl>
    <w:lvl w:ilvl="5">
      <w:start w:val="1"/>
      <w:numFmt w:val="decimal"/>
      <w:suff w:val="nothing"/>
      <w:lvlText w:val="%4.%5.%6  "/>
      <w:lvlJc w:val="left"/>
      <w:pPr>
        <w:ind w:left="0" w:firstLine="595"/>
      </w:pPr>
      <w:rPr>
        <w:sz w:val="22"/>
        <w:spacing w:val="-2"/>
        <w:i w:val="false"/>
        <w:b w:val="false"/>
        <w:szCs w:val="22"/>
        <w:iCs w:val="false"/>
        <w:bCs w:val="false"/>
        <w:w w:val="100"/>
        <w:rFonts w:cs="Arial"/>
      </w:rPr>
    </w:lvl>
    <w:lvl w:ilvl="6">
      <w:start w:val="1"/>
      <w:numFmt w:val="decimal"/>
      <w:suff w:val="nothing"/>
      <w:lvlText w:val="%4.%5.%6.%7  "/>
      <w:lvlJc w:val="left"/>
      <w:pPr>
        <w:ind w:left="0" w:firstLine="595"/>
      </w:pPr>
      <w:rPr>
        <w:sz w:val="22"/>
        <w:spacing w:val="-2"/>
        <w:i w:val="false"/>
        <w:b w:val="false"/>
        <w:szCs w:val="22"/>
        <w:iCs w:val="false"/>
        <w:bCs w:val="false"/>
        <w:w w:val="100"/>
        <w:rFonts w:cs="Arial"/>
      </w:rPr>
    </w:lvl>
    <w:lvl w:ilvl="7">
      <w:start w:val="1"/>
      <w:numFmt w:val="decimal"/>
      <w:suff w:val="nothing"/>
      <w:lvlText w:val="%5.%6.%7.%8  "/>
      <w:lvlJc w:val="left"/>
      <w:pPr>
        <w:ind w:left="0" w:firstLine="595"/>
      </w:pPr>
      <w:rPr>
        <w:sz w:val="22"/>
        <w:spacing w:val="-2"/>
        <w:i w:val="false"/>
        <w:b w:val="false"/>
        <w:szCs w:val="22"/>
        <w:iCs w:val="false"/>
        <w:bCs w:val="false"/>
        <w:w w:val="100"/>
        <w:rFonts w:cs="Arial"/>
      </w:rPr>
    </w:lvl>
    <w:lvl w:ilvl="8">
      <w:start w:val="1"/>
      <w:numFmt w:val="decimal"/>
      <w:suff w:val="nothing"/>
      <w:lvlText w:val="%5.%6.%7.%8.%9  "/>
      <w:lvlJc w:val="left"/>
      <w:pPr>
        <w:ind w:left="0" w:firstLine="595"/>
      </w:pPr>
      <w:rPr>
        <w:sz w:val="22"/>
        <w:spacing w:val="-2"/>
        <w:i w:val="false"/>
        <w:b w:val="false"/>
        <w:szCs w:val="22"/>
        <w:iCs w:val="false"/>
        <w:bCs w:val="false"/>
        <w:w w:val="100"/>
        <w:rFonts w:cs="Arial"/>
      </w:rPr>
    </w:lvl>
  </w:abstractNum>
  <w:abstractNum w:abstractNumId="7">
    <w:lvl w:ilvl="0">
      <w:start w:val="1"/>
      <w:numFmt w:val="decimal"/>
      <w:lvlText w:val="%1."/>
      <w:lvlJc w:val="left"/>
      <w:pPr>
        <w:ind w:left="720" w:hanging="360"/>
      </w:pPr>
      <w:rPr>
        <w:sz w:val="24"/>
        <w:spacing w:val="-1"/>
        <w:b w:val="false"/>
        <w:szCs w:val="24"/>
        <w:rFonts w:eastAsia="Times New Roman" w:cs="Times New Roman"/>
      </w:rPr>
    </w:lvl>
    <w:lvl w:ilvl="1">
      <w:start w:val="1"/>
      <w:numFmt w:val="decimal"/>
      <w:lvlText w:val="%1.%2."/>
      <w:lvlJc w:val="left"/>
      <w:pPr>
        <w:ind w:left="1713" w:hanging="720"/>
      </w:pPr>
      <w:rPr>
        <w:sz w:val="24"/>
        <w:spacing w:val="-1"/>
        <w:b w:val="false"/>
        <w:szCs w:val="24"/>
        <w:rFonts w:eastAsia="Times New Roman" w:cs="Times New Roman"/>
      </w:rPr>
    </w:lvl>
    <w:lvl w:ilvl="2">
      <w:start w:val="1"/>
      <w:numFmt w:val="decimal"/>
      <w:lvlText w:val="%1.%2.%3."/>
      <w:lvlJc w:val="left"/>
      <w:pPr>
        <w:ind w:left="2346" w:hanging="720"/>
      </w:pPr>
      <w:rPr>
        <w:sz w:val="24"/>
        <w:spacing w:val="-1"/>
        <w:b w:val="false"/>
        <w:szCs w:val="24"/>
        <w:rFonts w:eastAsia="Times New Roman" w:cs="Times New Roman"/>
      </w:rPr>
    </w:lvl>
    <w:lvl w:ilvl="3">
      <w:start w:val="1"/>
      <w:numFmt w:val="decimal"/>
      <w:lvlText w:val="%1.%2.%3.%4."/>
      <w:lvlJc w:val="left"/>
      <w:pPr>
        <w:ind w:left="3339" w:hanging="1080"/>
      </w:pPr>
      <w:rPr>
        <w:sz w:val="24"/>
        <w:spacing w:val="-1"/>
        <w:b w:val="false"/>
        <w:szCs w:val="24"/>
        <w:rFonts w:eastAsia="Times New Roman" w:cs="Times New Roman"/>
      </w:rPr>
    </w:lvl>
    <w:lvl w:ilvl="4">
      <w:start w:val="1"/>
      <w:numFmt w:val="decimal"/>
      <w:lvlText w:val="%1.%2.%3.%4.%5."/>
      <w:lvlJc w:val="left"/>
      <w:pPr>
        <w:ind w:left="3972" w:hanging="1080"/>
      </w:pPr>
      <w:rPr>
        <w:sz w:val="24"/>
        <w:spacing w:val="-1"/>
        <w:b w:val="false"/>
        <w:szCs w:val="24"/>
        <w:rFonts w:eastAsia="Times New Roman" w:cs="Times New Roman"/>
      </w:rPr>
    </w:lvl>
    <w:lvl w:ilvl="5">
      <w:start w:val="1"/>
      <w:numFmt w:val="decimal"/>
      <w:lvlText w:val="%1.%2.%3.%4.%5.%6."/>
      <w:lvlJc w:val="left"/>
      <w:pPr>
        <w:ind w:left="4965" w:hanging="1440"/>
      </w:pPr>
      <w:rPr>
        <w:sz w:val="24"/>
        <w:spacing w:val="-1"/>
        <w:b w:val="false"/>
        <w:szCs w:val="24"/>
        <w:rFonts w:eastAsia="Times New Roman" w:cs="Times New Roman"/>
      </w:rPr>
    </w:lvl>
    <w:lvl w:ilvl="6">
      <w:start w:val="1"/>
      <w:numFmt w:val="decimal"/>
      <w:lvlText w:val="%1.%2.%3.%4.%5.%6.%7."/>
      <w:lvlJc w:val="left"/>
      <w:pPr>
        <w:ind w:left="5958" w:hanging="1800"/>
      </w:pPr>
      <w:rPr>
        <w:sz w:val="24"/>
        <w:spacing w:val="-1"/>
        <w:b w:val="false"/>
        <w:szCs w:val="24"/>
        <w:rFonts w:eastAsia="Times New Roman" w:cs="Times New Roman"/>
      </w:rPr>
    </w:lvl>
    <w:lvl w:ilvl="7">
      <w:start w:val="1"/>
      <w:numFmt w:val="decimal"/>
      <w:lvlText w:val="%1.%2.%3.%4.%5.%6.%7.%8."/>
      <w:lvlJc w:val="left"/>
      <w:pPr>
        <w:ind w:left="6591" w:hanging="1800"/>
      </w:pPr>
      <w:rPr>
        <w:sz w:val="24"/>
        <w:spacing w:val="-1"/>
        <w:b w:val="false"/>
        <w:szCs w:val="24"/>
        <w:rFonts w:eastAsia="Times New Roman" w:cs="Times New Roman"/>
      </w:rPr>
    </w:lvl>
    <w:lvl w:ilvl="8">
      <w:start w:val="1"/>
      <w:numFmt w:val="decimal"/>
      <w:lvlText w:val="%1.%2.%3.%4.%5.%6.%7.%8.%9."/>
      <w:lvlJc w:val="left"/>
      <w:pPr>
        <w:ind w:left="7584" w:hanging="2160"/>
      </w:pPr>
      <w:rPr>
        <w:sz w:val="24"/>
        <w:spacing w:val="-1"/>
        <w:b w:val="false"/>
        <w:szCs w:val="24"/>
        <w:rFonts w:eastAsia="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qFormat/>
    <w:pPr>
      <w:keepNext w:val="true"/>
      <w:keepLines/>
      <w:numPr>
        <w:ilvl w:val="0"/>
        <w:numId w:val="1"/>
      </w:numPr>
      <w:spacing w:lineRule="auto" w:line="276" w:before="240" w:after="0"/>
      <w:outlineLvl w:val="0"/>
    </w:pPr>
    <w:rPr>
      <w:rFonts w:ascii="Cambria" w:hAnsi="Cambria" w:eastAsia="맑은 고딕" w:cs="Times New Roman"/>
      <w:color w:val="2E74B5"/>
      <w:sz w:val="32"/>
      <w:szCs w:val="32"/>
    </w:rPr>
  </w:style>
  <w:style w:type="paragraph" w:styleId="2">
    <w:name w:val="Heading 2"/>
    <w:basedOn w:val="Normal"/>
    <w:next w:val="Normal"/>
    <w:qFormat/>
    <w:pPr>
      <w:keepNext w:val="true"/>
      <w:keepLines/>
      <w:numPr>
        <w:ilvl w:val="1"/>
        <w:numId w:val="1"/>
      </w:numPr>
      <w:spacing w:lineRule="auto" w:line="276" w:before="40" w:after="0"/>
      <w:outlineLvl w:val="1"/>
    </w:pPr>
    <w:rPr>
      <w:rFonts w:ascii="Cambria" w:hAnsi="Cambria" w:eastAsia="맑은 고딕" w:cs="Times New Roman"/>
      <w:color w:val="2E74B5"/>
      <w:sz w:val="26"/>
      <w:szCs w:val="26"/>
    </w:rPr>
  </w:style>
  <w:style w:type="paragraph" w:styleId="3">
    <w:name w:val="Heading 3"/>
    <w:basedOn w:val="Normal"/>
    <w:next w:val="Normal"/>
    <w:qFormat/>
    <w:pPr>
      <w:keepNext w:val="true"/>
      <w:keepLines/>
      <w:numPr>
        <w:ilvl w:val="2"/>
        <w:numId w:val="1"/>
      </w:numPr>
      <w:spacing w:lineRule="auto" w:line="276" w:before="40" w:after="0"/>
      <w:outlineLvl w:val="2"/>
    </w:pPr>
    <w:rPr>
      <w:rFonts w:ascii="Cambria" w:hAnsi="Cambria" w:eastAsia="맑은 고딕" w:cs="Times New Roman"/>
      <w:color w:val="1F4D78"/>
      <w:sz w:val="24"/>
      <w:szCs w:val="24"/>
    </w:rPr>
  </w:style>
  <w:style w:type="paragraph" w:styleId="4">
    <w:name w:val="Heading 4"/>
    <w:basedOn w:val="Normal"/>
    <w:next w:val="Normal"/>
    <w:qFormat/>
    <w:pPr>
      <w:keepNext w:val="true"/>
      <w:keepLines/>
      <w:numPr>
        <w:ilvl w:val="3"/>
        <w:numId w:val="1"/>
      </w:numPr>
      <w:spacing w:lineRule="auto" w:line="276" w:before="40" w:after="0"/>
      <w:outlineLvl w:val="3"/>
    </w:pPr>
    <w:rPr>
      <w:rFonts w:ascii="Cambria" w:hAnsi="Cambria" w:eastAsia="맑은 고딕" w:cs="Times New Roman"/>
      <w:i/>
      <w:iCs/>
      <w:color w:val="2E74B5"/>
      <w:sz w:val="22"/>
      <w:szCs w:val="22"/>
    </w:rPr>
  </w:style>
  <w:style w:type="paragraph" w:styleId="5">
    <w:name w:val="Heading 5"/>
    <w:basedOn w:val="Normal"/>
    <w:next w:val="Normal"/>
    <w:qFormat/>
    <w:pPr>
      <w:keepNext w:val="true"/>
      <w:keepLines/>
      <w:numPr>
        <w:ilvl w:val="4"/>
        <w:numId w:val="1"/>
      </w:numPr>
      <w:spacing w:lineRule="auto" w:line="276" w:before="40" w:after="0"/>
      <w:outlineLvl w:val="4"/>
    </w:pPr>
    <w:rPr>
      <w:rFonts w:ascii="Cambria" w:hAnsi="Cambria" w:eastAsia="맑은 고딕" w:cs="Times New Roman"/>
      <w:color w:val="2E74B5"/>
      <w:sz w:val="22"/>
      <w:szCs w:val="22"/>
    </w:rPr>
  </w:style>
  <w:style w:type="paragraph" w:styleId="6">
    <w:name w:val="Heading 6"/>
    <w:basedOn w:val="Normal"/>
    <w:next w:val="Normal"/>
    <w:qFormat/>
    <w:pPr>
      <w:keepNext w:val="true"/>
      <w:keepLines/>
      <w:numPr>
        <w:ilvl w:val="5"/>
        <w:numId w:val="1"/>
      </w:numPr>
      <w:spacing w:lineRule="auto" w:line="276" w:before="40" w:after="0"/>
      <w:outlineLvl w:val="5"/>
    </w:pPr>
    <w:rPr>
      <w:rFonts w:ascii="Cambria" w:hAnsi="Cambria" w:eastAsia="맑은 고딕" w:cs="Times New Roman"/>
      <w:color w:val="1F4D78"/>
      <w:sz w:val="22"/>
      <w:szCs w:val="22"/>
    </w:rPr>
  </w:style>
  <w:style w:type="paragraph" w:styleId="7">
    <w:name w:val="Heading 7"/>
    <w:basedOn w:val="Normal"/>
    <w:next w:val="Normal"/>
    <w:qFormat/>
    <w:pPr>
      <w:keepNext w:val="true"/>
      <w:keepLines/>
      <w:numPr>
        <w:ilvl w:val="6"/>
        <w:numId w:val="1"/>
      </w:numPr>
      <w:spacing w:lineRule="auto" w:line="276" w:before="40" w:after="0"/>
      <w:outlineLvl w:val="6"/>
    </w:pPr>
    <w:rPr>
      <w:rFonts w:ascii="Cambria" w:hAnsi="Cambria" w:eastAsia="맑은 고딕" w:cs="Times New Roman"/>
      <w:i/>
      <w:iCs/>
      <w:color w:val="1F4D78"/>
      <w:sz w:val="22"/>
      <w:szCs w:val="22"/>
    </w:rPr>
  </w:style>
  <w:style w:type="paragraph" w:styleId="8">
    <w:name w:val="Heading 8"/>
    <w:basedOn w:val="Normal"/>
    <w:next w:val="Normal"/>
    <w:qFormat/>
    <w:pPr>
      <w:keepNext w:val="true"/>
      <w:keepLines/>
      <w:numPr>
        <w:ilvl w:val="7"/>
        <w:numId w:val="1"/>
      </w:numPr>
      <w:spacing w:lineRule="auto" w:line="276" w:before="40" w:after="0"/>
      <w:outlineLvl w:val="7"/>
    </w:pPr>
    <w:rPr>
      <w:rFonts w:ascii="Cambria" w:hAnsi="Cambria" w:eastAsia="맑은 고딕" w:cs="Times New Roman"/>
      <w:color w:val="272727"/>
      <w:sz w:val="21"/>
      <w:szCs w:val="20"/>
    </w:rPr>
  </w:style>
  <w:style w:type="paragraph" w:styleId="9">
    <w:name w:val="Heading 9"/>
    <w:basedOn w:val="Normal"/>
    <w:next w:val="Normal"/>
    <w:qFormat/>
    <w:pPr>
      <w:keepNext w:val="true"/>
      <w:keepLines/>
      <w:numPr>
        <w:ilvl w:val="8"/>
        <w:numId w:val="1"/>
      </w:numPr>
      <w:spacing w:lineRule="auto" w:line="276" w:before="40" w:after="0"/>
      <w:outlineLvl w:val="8"/>
    </w:pPr>
    <w:rPr>
      <w:rFonts w:ascii="Cambria" w:hAnsi="Cambria" w:eastAsia="맑은 고딕" w:cs="Times New Roman"/>
      <w:i/>
      <w:iCs/>
      <w:color w:val="272727"/>
      <w:sz w:val="21"/>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Cs/>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bCs/>
      <w:i w:val="false"/>
      <w:iCs w:val="false"/>
      <w:caps w:val="false"/>
      <w:smallCaps w:val="false"/>
      <w:strike w:val="false"/>
      <w:dstrike w:val="false"/>
      <w:vanish w:val="false"/>
      <w:spacing w:val="0"/>
      <w:w w:val="100"/>
      <w:position w:val="0"/>
      <w:sz w:val="24"/>
      <w:sz w:val="24"/>
      <w:szCs w:val="26"/>
      <w:vertAlign w:val="baseline"/>
    </w:rPr>
  </w:style>
  <w:style w:type="character" w:styleId="WW8Num3z1">
    <w:name w:val="WW8Num3z1"/>
    <w:qFormat/>
    <w:rPr>
      <w:rFonts w:ascii="Arial" w:hAnsi="Arial" w:cs="Arial"/>
      <w:b w:val="false"/>
      <w:bCs w:val="false"/>
      <w:i w:val="false"/>
      <w:iCs w:val="false"/>
      <w:caps w:val="false"/>
      <w:smallCaps w:val="false"/>
      <w:strike w:val="false"/>
      <w:dstrike w:val="false"/>
      <w:vanish w:val="false"/>
      <w:spacing w:val="0"/>
      <w:w w:val="100"/>
      <w:position w:val="0"/>
      <w:sz w:val="24"/>
      <w:sz w:val="24"/>
      <w:szCs w:val="24"/>
      <w:vertAlign w:val="baseline"/>
    </w:rPr>
  </w:style>
  <w:style w:type="character" w:styleId="WW8Num3z2">
    <w:name w:val="WW8Num3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3z3">
    <w:name w:val="WW8Num3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3z4">
    <w:name w:val="WW8Num3z4"/>
    <w:qFormat/>
    <w:rPr>
      <w:rFonts w:ascii="Arial" w:hAnsi="Arial" w:cs="Arial"/>
      <w:b w:val="false"/>
      <w:bCs w:val="false"/>
      <w:i w:val="false"/>
      <w:iCs w:val="false"/>
      <w:spacing w:val="-2"/>
      <w:w w:val="100"/>
      <w:sz w:val="22"/>
      <w:szCs w:val="22"/>
    </w:rPr>
  </w:style>
  <w:style w:type="character" w:styleId="WW8Num4z0">
    <w:name w:val="WW8Num4z0"/>
    <w:qFormat/>
    <w:rPr>
      <w:rFonts w:ascii="Arial" w:hAnsi="Arial" w:cs="Arial"/>
      <w:b/>
    </w:rPr>
  </w:style>
  <w:style w:type="character" w:styleId="WW8Num4z1">
    <w:name w:val="WW8Num4z1"/>
    <w:qFormat/>
    <w:rPr>
      <w:rFonts w:ascii="Arial" w:hAnsi="Arial" w:eastAsia="Times New Roman" w:cs="Arial"/>
      <w:b w:val="false"/>
      <w:sz w:val="24"/>
      <w:szCs w:val="24"/>
      <w:highlight w:val="white"/>
    </w:rPr>
  </w:style>
  <w:style w:type="character" w:styleId="WW8Num4z2">
    <w:name w:val="WW8Num4z2"/>
    <w:qFormat/>
    <w:rPr>
      <w:rFonts w:eastAsia="Times New Roman" w:cs="Times New Roman"/>
      <w:b w:val="false"/>
      <w:sz w:val="24"/>
      <w:szCs w:val="24"/>
    </w:rPr>
  </w:style>
  <w:style w:type="character" w:styleId="WW8Num5z0">
    <w:name w:val="WW8Num5z0"/>
    <w:qFormat/>
    <w:rPr>
      <w:rFonts w:ascii="Symbol" w:hAnsi="Symbol" w:eastAsia="Times New Roman" w:cs="Symbol"/>
      <w:sz w:val="24"/>
      <w:szCs w:val="24"/>
      <w:highlight w:val="white"/>
    </w:rPr>
  </w:style>
  <w:style w:type="character" w:styleId="WW8Num6z0">
    <w:name w:val="WW8Num6z0"/>
    <w:qFormat/>
    <w:rPr>
      <w:rFonts w:ascii="Times New Roman" w:hAnsi="Times New Roman" w:cs="Times New Roman"/>
      <w:b w:val="false"/>
      <w:bCs/>
      <w:i w:val="false"/>
      <w:iCs w:val="false"/>
      <w:caps w:val="false"/>
      <w:smallCaps w:val="false"/>
      <w:strike w:val="false"/>
      <w:dstrike w:val="false"/>
      <w:vanish w:val="false"/>
      <w:spacing w:val="0"/>
      <w:w w:val="100"/>
      <w:position w:val="0"/>
      <w:sz w:val="28"/>
      <w:sz w:val="28"/>
      <w:szCs w:val="26"/>
      <w:vertAlign w:val="baseline"/>
    </w:rPr>
  </w:style>
  <w:style w:type="character" w:styleId="WW8Num6z1">
    <w:name w:val="WW8Num6z1"/>
    <w:qFormat/>
    <w:rPr>
      <w:rFonts w:ascii="Times New Roman" w:hAnsi="Times New Roman" w:eastAsia="Times New Roman" w:cs="Times New Roman"/>
      <w:b w:val="false"/>
      <w:bCs w:val="false"/>
      <w:i w:val="false"/>
      <w:iCs w:val="false"/>
      <w:caps w:val="false"/>
      <w:smallCaps w:val="false"/>
      <w:strike w:val="false"/>
      <w:dstrike w:val="false"/>
      <w:vanish w:val="false"/>
      <w:spacing w:val="0"/>
      <w:w w:val="100"/>
      <w:position w:val="0"/>
      <w:sz w:val="28"/>
      <w:sz w:val="28"/>
      <w:szCs w:val="28"/>
      <w:vertAlign w:val="baseline"/>
      <w:lang w:val="ru-RU"/>
    </w:rPr>
  </w:style>
  <w:style w:type="character" w:styleId="WW8Num6z2">
    <w:name w:val="WW8Num6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6z3">
    <w:name w:val="WW8Num6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6z4">
    <w:name w:val="WW8Num6z4"/>
    <w:qFormat/>
    <w:rPr>
      <w:rFonts w:ascii="Arial" w:hAnsi="Arial" w:cs="Arial"/>
      <w:b w:val="false"/>
      <w:bCs w:val="false"/>
      <w:i w:val="false"/>
      <w:iCs w:val="false"/>
      <w:spacing w:val="-2"/>
      <w:w w:val="100"/>
      <w:sz w:val="22"/>
      <w:szCs w:val="22"/>
    </w:rPr>
  </w:style>
  <w:style w:type="character" w:styleId="WW8Num7z0">
    <w:name w:val="WW8Num7z0"/>
    <w:qFormat/>
    <w:rPr>
      <w:rFonts w:eastAsia="Times New Roman" w:cs="Times New Roman"/>
      <w:b w:val="false"/>
      <w:spacing w:val="-1"/>
      <w:sz w:val="24"/>
      <w:szCs w:val="24"/>
    </w:rPr>
  </w:style>
  <w:style w:type="character" w:styleId="WW8Num8z0">
    <w:name w:val="WW8Num8z0"/>
    <w:qFormat/>
    <w:rPr/>
  </w:style>
  <w:style w:type="character" w:styleId="WW8Num8z1">
    <w:name w:val="WW8Num8z1"/>
    <w:qFormat/>
    <w:rPr>
      <w:b w:val="false"/>
      <w:sz w:val="24"/>
      <w:szCs w:val="24"/>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5z1">
    <w:name w:val="WW8Num5z1"/>
    <w:qFormat/>
    <w:rPr>
      <w:rFonts w:ascii="Times New Roman" w:hAnsi="Times New Roman" w:cs="Times New Roman"/>
      <w:b w:val="false"/>
      <w:bCs w:val="false"/>
      <w:i w:val="false"/>
      <w:iCs w:val="false"/>
      <w:caps w:val="false"/>
      <w:smallCaps w:val="false"/>
      <w:strike w:val="false"/>
      <w:dstrike w:val="false"/>
      <w:vanish w:val="false"/>
      <w:spacing w:val="0"/>
      <w:w w:val="100"/>
      <w:position w:val="0"/>
      <w:sz w:val="28"/>
      <w:sz w:val="28"/>
      <w:szCs w:val="28"/>
      <w:vertAlign w:val="baseline"/>
    </w:rPr>
  </w:style>
  <w:style w:type="character" w:styleId="WW8Num5z2">
    <w:name w:val="WW8Num5z2"/>
    <w:qFormat/>
    <w:rPr>
      <w:rFonts w:ascii="Arial" w:hAnsi="Arial"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WW8Num5z3">
    <w:name w:val="WW8Num5z3"/>
    <w:qFormat/>
    <w:rPr>
      <w:rFonts w:ascii="Arial" w:hAnsi="Arial"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WW8Num5z4">
    <w:name w:val="WW8Num5z4"/>
    <w:qFormat/>
    <w:rPr>
      <w:rFonts w:ascii="Arial" w:hAnsi="Arial" w:cs="Arial"/>
      <w:b w:val="false"/>
      <w:bCs w:val="false"/>
      <w:i w:val="false"/>
      <w:iCs w:val="false"/>
      <w:spacing w:val="-2"/>
      <w:w w:val="100"/>
      <w:sz w:val="22"/>
      <w:szCs w:val="22"/>
    </w:rPr>
  </w:style>
  <w:style w:type="character" w:styleId="WW8Num7z1">
    <w:name w:val="WW8Num7z1"/>
    <w:qFormat/>
    <w:rPr>
      <w:b w:val="false"/>
      <w:sz w:val="24"/>
      <w:szCs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z w:val="22"/>
      <w:szCs w:val="22"/>
    </w:rPr>
  </w:style>
  <w:style w:type="character" w:styleId="11">
    <w:name w:val="Заголовок 1 Знак"/>
    <w:basedOn w:val="DefaultParagraphFont"/>
    <w:qFormat/>
    <w:rPr>
      <w:rFonts w:ascii="Cambria" w:hAnsi="Cambria" w:eastAsia="맑은 고딕" w:cs="Times New Roman"/>
      <w:color w:val="2E74B5"/>
      <w:sz w:val="32"/>
      <w:szCs w:val="32"/>
    </w:rPr>
  </w:style>
  <w:style w:type="character" w:styleId="21">
    <w:name w:val="Заголовок 2 Знак"/>
    <w:basedOn w:val="DefaultParagraphFont"/>
    <w:qFormat/>
    <w:rPr>
      <w:rFonts w:ascii="Cambria" w:hAnsi="Cambria" w:eastAsia="맑은 고딕" w:cs="Times New Roman"/>
      <w:color w:val="2E74B5"/>
      <w:sz w:val="26"/>
      <w:szCs w:val="26"/>
    </w:rPr>
  </w:style>
  <w:style w:type="character" w:styleId="31">
    <w:name w:val="Заголовок 3 Знак"/>
    <w:basedOn w:val="DefaultParagraphFont"/>
    <w:qFormat/>
    <w:rPr>
      <w:rFonts w:ascii="Cambria" w:hAnsi="Cambria" w:eastAsia="맑은 고딕" w:cs="Times New Roman"/>
      <w:color w:val="1F4D78"/>
      <w:sz w:val="24"/>
      <w:szCs w:val="24"/>
    </w:rPr>
  </w:style>
  <w:style w:type="character" w:styleId="41">
    <w:name w:val="Заголовок 4 Знак"/>
    <w:basedOn w:val="DefaultParagraphFont"/>
    <w:qFormat/>
    <w:rPr>
      <w:rFonts w:ascii="Cambria" w:hAnsi="Cambria" w:eastAsia="맑은 고딕" w:cs="Times New Roman"/>
      <w:i/>
      <w:iCs/>
      <w:color w:val="2E74B5"/>
      <w:sz w:val="22"/>
      <w:szCs w:val="22"/>
    </w:rPr>
  </w:style>
  <w:style w:type="character" w:styleId="51">
    <w:name w:val="Заголовок 5 Знак"/>
    <w:basedOn w:val="DefaultParagraphFont"/>
    <w:qFormat/>
    <w:rPr>
      <w:rFonts w:ascii="Cambria" w:hAnsi="Cambria" w:eastAsia="맑은 고딕" w:cs="Times New Roman"/>
      <w:color w:val="2E74B5"/>
      <w:sz w:val="22"/>
      <w:szCs w:val="22"/>
    </w:rPr>
  </w:style>
  <w:style w:type="character" w:styleId="61">
    <w:name w:val="Заголовок 6 Знак"/>
    <w:basedOn w:val="DefaultParagraphFont"/>
    <w:qFormat/>
    <w:rPr>
      <w:rFonts w:ascii="Cambria" w:hAnsi="Cambria" w:eastAsia="맑은 고딕" w:cs="Times New Roman"/>
      <w:color w:val="1F4D78"/>
      <w:sz w:val="22"/>
      <w:szCs w:val="22"/>
    </w:rPr>
  </w:style>
  <w:style w:type="character" w:styleId="71">
    <w:name w:val="Заголовок 7 Знак"/>
    <w:basedOn w:val="DefaultParagraphFont"/>
    <w:qFormat/>
    <w:rPr>
      <w:rFonts w:ascii="Cambria" w:hAnsi="Cambria" w:eastAsia="맑은 고딕" w:cs="Times New Roman"/>
      <w:i/>
      <w:iCs/>
      <w:color w:val="1F4D78"/>
      <w:sz w:val="22"/>
      <w:szCs w:val="22"/>
    </w:rPr>
  </w:style>
  <w:style w:type="character" w:styleId="81">
    <w:name w:val="Заголовок 8 Знак"/>
    <w:basedOn w:val="DefaultParagraphFont"/>
    <w:qFormat/>
    <w:rPr>
      <w:rFonts w:ascii="Cambria" w:hAnsi="Cambria" w:eastAsia="맑은 고딕" w:cs="Times New Roman"/>
      <w:color w:val="272727"/>
      <w:sz w:val="21"/>
      <w:szCs w:val="20"/>
    </w:rPr>
  </w:style>
  <w:style w:type="character" w:styleId="91">
    <w:name w:val="Заголовок 9 Знак"/>
    <w:basedOn w:val="DefaultParagraphFont"/>
    <w:qFormat/>
    <w:rPr>
      <w:rFonts w:ascii="Cambria" w:hAnsi="Cambria" w:eastAsia="맑은 고딕" w:cs="Times New Roman"/>
      <w:i/>
      <w:iCs/>
      <w:color w:val="272727"/>
      <w:sz w:val="21"/>
      <w:szCs w:val="20"/>
    </w:rPr>
  </w:style>
  <w:style w:type="character" w:styleId="Style5">
    <w:name w:val="Выделение жирным"/>
    <w:basedOn w:val="DefaultParagraphFont"/>
    <w:qFormat/>
    <w:rPr>
      <w:b/>
      <w:bCs/>
      <w:sz w:val="22"/>
      <w:szCs w:val="22"/>
    </w:rPr>
  </w:style>
  <w:style w:type="character" w:styleId="Style6">
    <w:name w:val="Верхний колонтитул Знак"/>
    <w:basedOn w:val="DefaultParagraphFont"/>
    <w:qFormat/>
    <w:rPr>
      <w:sz w:val="22"/>
      <w:szCs w:val="22"/>
    </w:rPr>
  </w:style>
  <w:style w:type="character" w:styleId="Style7">
    <w:name w:val="Основной текст Знак"/>
    <w:basedOn w:val="DefaultParagraphFont"/>
    <w:qFormat/>
    <w:rPr>
      <w:rFonts w:ascii="Arial" w:hAnsi="Arial" w:eastAsia="Times New Roman" w:cs="Times New Roman"/>
      <w:sz w:val="22"/>
      <w:szCs w:val="22"/>
      <w:lang w:val="ru-RU" w:eastAsia="ru-RU" w:bidi="ru-RU"/>
    </w:rPr>
  </w:style>
  <w:style w:type="character" w:styleId="Style8">
    <w:name w:val="Текст выноски Знак"/>
    <w:basedOn w:val="DefaultParagraphFont"/>
    <w:qFormat/>
    <w:rPr>
      <w:rFonts w:ascii="Tahoma" w:hAnsi="Tahoma" w:cs="Tahoma"/>
      <w:sz w:val="16"/>
      <w:szCs w:val="16"/>
    </w:rPr>
  </w:style>
  <w:style w:type="character" w:styleId="Style9">
    <w:name w:val="Абзац списка Знак"/>
    <w:qFormat/>
    <w:rPr>
      <w:sz w:val="22"/>
      <w:szCs w:val="22"/>
    </w:rPr>
  </w:style>
  <w:style w:type="character" w:styleId="Style10">
    <w:name w:val="Интернет-ссылка"/>
    <w:rPr>
      <w:color w:val="000080"/>
      <w:u w:val="single"/>
      <w:lang w:val="zxx" w:eastAsia="zxx" w:bidi="zxx"/>
    </w:rPr>
  </w:style>
  <w:style w:type="character" w:styleId="Style11">
    <w:name w:val="Посещённая гиперссылка"/>
    <w:rPr>
      <w:color w:val="800000"/>
      <w:u w:val="single"/>
      <w:lang w:val="zxx" w:eastAsia="zxx" w:bidi="zxx"/>
    </w:rPr>
  </w:style>
  <w:style w:type="character" w:styleId="ListLabel1">
    <w:name w:val="ListLabel 1"/>
    <w:qFormat/>
    <w:rPr>
      <w:rFonts w:ascii="Times New Roman" w:hAnsi="Times New Roman" w:eastAsia="Times New Roman" w:cs="Times New Roman"/>
      <w:b/>
      <w:bCs/>
      <w:sz w:val="24"/>
      <w:szCs w:val="24"/>
    </w:rPr>
  </w:style>
  <w:style w:type="character" w:styleId="ListLabel2">
    <w:name w:val="ListLabel 2"/>
    <w:qFormat/>
    <w:rPr>
      <w:rFonts w:cs="Arial"/>
      <w:b/>
      <w:bCs/>
      <w:i w:val="false"/>
      <w:iCs w:val="false"/>
      <w:caps w:val="false"/>
      <w:smallCaps w:val="false"/>
      <w:strike w:val="false"/>
      <w:dstrike w:val="false"/>
      <w:vanish w:val="false"/>
      <w:spacing w:val="0"/>
      <w:w w:val="100"/>
      <w:position w:val="0"/>
      <w:sz w:val="24"/>
      <w:sz w:val="24"/>
      <w:szCs w:val="26"/>
      <w:vertAlign w:val="baseline"/>
    </w:rPr>
  </w:style>
  <w:style w:type="character" w:styleId="ListLabel3">
    <w:name w:val="ListLabel 3"/>
    <w:qFormat/>
    <w:rPr>
      <w:rFonts w:cs="Arial"/>
      <w:b w:val="false"/>
      <w:bCs w:val="false"/>
      <w:i w:val="false"/>
      <w:iCs w:val="false"/>
      <w:caps w:val="false"/>
      <w:smallCaps w:val="false"/>
      <w:strike w:val="false"/>
      <w:dstrike w:val="false"/>
      <w:vanish w:val="false"/>
      <w:spacing w:val="0"/>
      <w:w w:val="100"/>
      <w:position w:val="0"/>
      <w:sz w:val="24"/>
      <w:sz w:val="24"/>
      <w:szCs w:val="24"/>
      <w:vertAlign w:val="baseline"/>
    </w:rPr>
  </w:style>
  <w:style w:type="character" w:styleId="ListLabel4">
    <w:name w:val="ListLabel 4"/>
    <w:qFormat/>
    <w:rPr>
      <w:rFonts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ListLabel5">
    <w:name w:val="ListLabel 5"/>
    <w:qFormat/>
    <w:rPr>
      <w:rFonts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ListLabel6">
    <w:name w:val="ListLabel 6"/>
    <w:qFormat/>
    <w:rPr>
      <w:rFonts w:cs="Arial"/>
      <w:b w:val="false"/>
      <w:bCs w:val="false"/>
      <w:i w:val="false"/>
      <w:iCs w:val="false"/>
      <w:spacing w:val="-2"/>
      <w:w w:val="100"/>
      <w:sz w:val="22"/>
      <w:szCs w:val="22"/>
    </w:rPr>
  </w:style>
  <w:style w:type="character" w:styleId="ListLabel7">
    <w:name w:val="ListLabel 7"/>
    <w:qFormat/>
    <w:rPr>
      <w:rFonts w:cs="Arial"/>
      <w:b w:val="false"/>
      <w:bCs w:val="false"/>
      <w:i w:val="false"/>
      <w:iCs w:val="false"/>
      <w:spacing w:val="-2"/>
      <w:w w:val="100"/>
      <w:sz w:val="22"/>
      <w:szCs w:val="22"/>
    </w:rPr>
  </w:style>
  <w:style w:type="character" w:styleId="ListLabel8">
    <w:name w:val="ListLabel 8"/>
    <w:qFormat/>
    <w:rPr>
      <w:rFonts w:cs="Arial"/>
      <w:b w:val="false"/>
      <w:bCs w:val="false"/>
      <w:i w:val="false"/>
      <w:iCs w:val="false"/>
      <w:spacing w:val="-2"/>
      <w:w w:val="100"/>
      <w:sz w:val="22"/>
      <w:szCs w:val="22"/>
    </w:rPr>
  </w:style>
  <w:style w:type="character" w:styleId="ListLabel9">
    <w:name w:val="ListLabel 9"/>
    <w:qFormat/>
    <w:rPr>
      <w:rFonts w:cs="Arial"/>
      <w:b w:val="false"/>
      <w:bCs w:val="false"/>
      <w:i w:val="false"/>
      <w:iCs w:val="false"/>
      <w:spacing w:val="-2"/>
      <w:w w:val="100"/>
      <w:sz w:val="22"/>
      <w:szCs w:val="22"/>
    </w:rPr>
  </w:style>
  <w:style w:type="character" w:styleId="ListLabel10">
    <w:name w:val="ListLabel 10"/>
    <w:qFormat/>
    <w:rPr>
      <w:rFonts w:cs="Arial"/>
      <w:b w:val="false"/>
      <w:bCs w:val="false"/>
      <w:i w:val="false"/>
      <w:iCs w:val="false"/>
      <w:spacing w:val="-2"/>
      <w:w w:val="100"/>
      <w:sz w:val="22"/>
      <w:szCs w:val="22"/>
    </w:rPr>
  </w:style>
  <w:style w:type="character" w:styleId="ListLabel11">
    <w:name w:val="ListLabel 11"/>
    <w:qFormat/>
    <w:rPr>
      <w:rFonts w:cs="Arial"/>
      <w:b/>
    </w:rPr>
  </w:style>
  <w:style w:type="character" w:styleId="ListLabel12">
    <w:name w:val="ListLabel 12"/>
    <w:qFormat/>
    <w:rPr>
      <w:rFonts w:eastAsia="Times New Roman" w:cs="Arial"/>
      <w:b w:val="false"/>
      <w:sz w:val="24"/>
      <w:szCs w:val="24"/>
      <w:highlight w:val="white"/>
    </w:rPr>
  </w:style>
  <w:style w:type="character" w:styleId="ListLabel13">
    <w:name w:val="ListLabel 13"/>
    <w:qFormat/>
    <w:rPr>
      <w:rFonts w:eastAsia="Times New Roman" w:cs="Times New Roman"/>
      <w:b w:val="false"/>
      <w:sz w:val="24"/>
      <w:szCs w:val="24"/>
    </w:rPr>
  </w:style>
  <w:style w:type="character" w:styleId="ListLabel14">
    <w:name w:val="ListLabel 14"/>
    <w:qFormat/>
    <w:rPr>
      <w:rFonts w:eastAsia="Times New Roman" w:cs="Times New Roman"/>
      <w:b w:val="false"/>
      <w:sz w:val="24"/>
      <w:szCs w:val="24"/>
    </w:rPr>
  </w:style>
  <w:style w:type="character" w:styleId="ListLabel15">
    <w:name w:val="ListLabel 15"/>
    <w:qFormat/>
    <w:rPr>
      <w:rFonts w:eastAsia="Times New Roman" w:cs="Times New Roman"/>
      <w:b w:val="false"/>
      <w:sz w:val="24"/>
      <w:szCs w:val="24"/>
    </w:rPr>
  </w:style>
  <w:style w:type="character" w:styleId="ListLabel16">
    <w:name w:val="ListLabel 16"/>
    <w:qFormat/>
    <w:rPr>
      <w:rFonts w:eastAsia="Times New Roman" w:cs="Times New Roman"/>
      <w:b w:val="false"/>
      <w:sz w:val="24"/>
      <w:szCs w:val="24"/>
    </w:rPr>
  </w:style>
  <w:style w:type="character" w:styleId="ListLabel17">
    <w:name w:val="ListLabel 17"/>
    <w:qFormat/>
    <w:rPr>
      <w:rFonts w:eastAsia="Times New Roman" w:cs="Times New Roman"/>
      <w:b w:val="false"/>
      <w:sz w:val="24"/>
      <w:szCs w:val="24"/>
    </w:rPr>
  </w:style>
  <w:style w:type="character" w:styleId="ListLabel18">
    <w:name w:val="ListLabel 18"/>
    <w:qFormat/>
    <w:rPr>
      <w:rFonts w:eastAsia="Times New Roman" w:cs="Times New Roman"/>
      <w:b w:val="false"/>
      <w:sz w:val="24"/>
      <w:szCs w:val="24"/>
    </w:rPr>
  </w:style>
  <w:style w:type="character" w:styleId="ListLabel19">
    <w:name w:val="ListLabel 19"/>
    <w:qFormat/>
    <w:rPr>
      <w:rFonts w:eastAsia="Times New Roman" w:cs="Times New Roman"/>
      <w:b w:val="false"/>
      <w:sz w:val="24"/>
      <w:szCs w:val="24"/>
    </w:rPr>
  </w:style>
  <w:style w:type="character" w:styleId="ListLabel20">
    <w:name w:val="ListLabel 20"/>
    <w:qFormat/>
    <w:rPr>
      <w:rFonts w:ascii="Times New Roman" w:hAnsi="Times New Roman" w:cs="Symbol"/>
      <w:b/>
      <w:sz w:val="24"/>
      <w:szCs w:val="24"/>
      <w:highlight w:val="white"/>
    </w:rPr>
  </w:style>
  <w:style w:type="character" w:styleId="ListLabel21">
    <w:name w:val="ListLabel 21"/>
    <w:qFormat/>
    <w:rPr>
      <w:rFonts w:cs="Times New Roman"/>
      <w:b w:val="false"/>
      <w:bCs/>
      <w:i w:val="false"/>
      <w:iCs w:val="false"/>
      <w:caps w:val="false"/>
      <w:smallCaps w:val="false"/>
      <w:strike w:val="false"/>
      <w:dstrike w:val="false"/>
      <w:vanish w:val="false"/>
      <w:spacing w:val="0"/>
      <w:w w:val="100"/>
      <w:position w:val="0"/>
      <w:sz w:val="28"/>
      <w:sz w:val="28"/>
      <w:szCs w:val="26"/>
      <w:vertAlign w:val="baseline"/>
    </w:rPr>
  </w:style>
  <w:style w:type="character" w:styleId="ListLabel22">
    <w:name w:val="ListLabel 22"/>
    <w:qFormat/>
    <w:rPr>
      <w:rFonts w:cs="Times New Roman"/>
      <w:b w:val="false"/>
      <w:bCs w:val="false"/>
      <w:i w:val="false"/>
      <w:iCs w:val="false"/>
      <w:caps w:val="false"/>
      <w:smallCaps w:val="false"/>
      <w:strike w:val="false"/>
      <w:dstrike w:val="false"/>
      <w:vanish w:val="false"/>
      <w:spacing w:val="0"/>
      <w:w w:val="100"/>
      <w:position w:val="0"/>
      <w:sz w:val="28"/>
      <w:sz w:val="28"/>
      <w:szCs w:val="28"/>
      <w:vertAlign w:val="baseline"/>
      <w:lang w:val="ru-RU"/>
    </w:rPr>
  </w:style>
  <w:style w:type="character" w:styleId="ListLabel23">
    <w:name w:val="ListLabel 23"/>
    <w:qFormat/>
    <w:rPr>
      <w:rFonts w:cs="Arial"/>
      <w:b w:val="false"/>
      <w:bCs w:val="false"/>
      <w:i w:val="false"/>
      <w:iCs w:val="false"/>
      <w:caps w:val="false"/>
      <w:smallCaps w:val="false"/>
      <w:strike w:val="false"/>
      <w:dstrike w:val="false"/>
      <w:vanish w:val="false"/>
      <w:spacing w:val="0"/>
      <w:w w:val="100"/>
      <w:position w:val="0"/>
      <w:sz w:val="26"/>
      <w:sz w:val="26"/>
      <w:szCs w:val="26"/>
      <w:vertAlign w:val="baseline"/>
    </w:rPr>
  </w:style>
  <w:style w:type="character" w:styleId="ListLabel24">
    <w:name w:val="ListLabel 24"/>
    <w:qFormat/>
    <w:rPr>
      <w:rFonts w:cs="Arial"/>
      <w:b w:val="false"/>
      <w:bCs w:val="false"/>
      <w:i w:val="false"/>
      <w:iCs w:val="false"/>
      <w:caps w:val="false"/>
      <w:smallCaps w:val="false"/>
      <w:strike w:val="false"/>
      <w:dstrike w:val="false"/>
      <w:vanish w:val="false"/>
      <w:spacing w:val="-2"/>
      <w:w w:val="100"/>
      <w:kern w:val="0"/>
      <w:position w:val="0"/>
      <w:sz w:val="22"/>
      <w:sz w:val="22"/>
      <w:szCs w:val="22"/>
      <w:vertAlign w:val="baseline"/>
    </w:rPr>
  </w:style>
  <w:style w:type="character" w:styleId="ListLabel25">
    <w:name w:val="ListLabel 25"/>
    <w:qFormat/>
    <w:rPr>
      <w:rFonts w:cs="Arial"/>
      <w:b w:val="false"/>
      <w:bCs w:val="false"/>
      <w:i w:val="false"/>
      <w:iCs w:val="false"/>
      <w:spacing w:val="-2"/>
      <w:w w:val="100"/>
      <w:sz w:val="22"/>
      <w:szCs w:val="22"/>
    </w:rPr>
  </w:style>
  <w:style w:type="character" w:styleId="ListLabel26">
    <w:name w:val="ListLabel 26"/>
    <w:qFormat/>
    <w:rPr>
      <w:rFonts w:cs="Arial"/>
      <w:b w:val="false"/>
      <w:bCs w:val="false"/>
      <w:i w:val="false"/>
      <w:iCs w:val="false"/>
      <w:spacing w:val="-2"/>
      <w:w w:val="100"/>
      <w:sz w:val="22"/>
      <w:szCs w:val="22"/>
    </w:rPr>
  </w:style>
  <w:style w:type="character" w:styleId="ListLabel27">
    <w:name w:val="ListLabel 27"/>
    <w:qFormat/>
    <w:rPr>
      <w:rFonts w:cs="Arial"/>
      <w:b w:val="false"/>
      <w:bCs w:val="false"/>
      <w:i w:val="false"/>
      <w:iCs w:val="false"/>
      <w:spacing w:val="-2"/>
      <w:w w:val="100"/>
      <w:sz w:val="22"/>
      <w:szCs w:val="22"/>
    </w:rPr>
  </w:style>
  <w:style w:type="character" w:styleId="ListLabel28">
    <w:name w:val="ListLabel 28"/>
    <w:qFormat/>
    <w:rPr>
      <w:rFonts w:cs="Arial"/>
      <w:b w:val="false"/>
      <w:bCs w:val="false"/>
      <w:i w:val="false"/>
      <w:iCs w:val="false"/>
      <w:spacing w:val="-2"/>
      <w:w w:val="100"/>
      <w:sz w:val="22"/>
      <w:szCs w:val="22"/>
    </w:rPr>
  </w:style>
  <w:style w:type="character" w:styleId="ListLabel29">
    <w:name w:val="ListLabel 29"/>
    <w:qFormat/>
    <w:rPr>
      <w:rFonts w:cs="Arial"/>
      <w:b w:val="false"/>
      <w:bCs w:val="false"/>
      <w:i w:val="false"/>
      <w:iCs w:val="false"/>
      <w:spacing w:val="-2"/>
      <w:w w:val="100"/>
      <w:sz w:val="22"/>
      <w:szCs w:val="22"/>
    </w:rPr>
  </w:style>
  <w:style w:type="character" w:styleId="ListLabel30">
    <w:name w:val="ListLabel 30"/>
    <w:qFormat/>
    <w:rPr>
      <w:rFonts w:eastAsia="Times New Roman" w:cs="Times New Roman"/>
      <w:b w:val="false"/>
      <w:spacing w:val="-1"/>
      <w:sz w:val="24"/>
      <w:szCs w:val="24"/>
    </w:rPr>
  </w:style>
  <w:style w:type="character" w:styleId="ListLabel31">
    <w:name w:val="ListLabel 31"/>
    <w:qFormat/>
    <w:rPr>
      <w:rFonts w:eastAsia="Times New Roman" w:cs="Times New Roman"/>
      <w:b w:val="false"/>
      <w:spacing w:val="-1"/>
      <w:sz w:val="24"/>
      <w:szCs w:val="24"/>
    </w:rPr>
  </w:style>
  <w:style w:type="character" w:styleId="ListLabel32">
    <w:name w:val="ListLabel 32"/>
    <w:qFormat/>
    <w:rPr>
      <w:rFonts w:eastAsia="Times New Roman" w:cs="Times New Roman"/>
      <w:b w:val="false"/>
      <w:spacing w:val="-1"/>
      <w:sz w:val="24"/>
      <w:szCs w:val="24"/>
    </w:rPr>
  </w:style>
  <w:style w:type="character" w:styleId="ListLabel33">
    <w:name w:val="ListLabel 33"/>
    <w:qFormat/>
    <w:rPr>
      <w:rFonts w:eastAsia="Times New Roman" w:cs="Times New Roman"/>
      <w:b w:val="false"/>
      <w:spacing w:val="-1"/>
      <w:sz w:val="24"/>
      <w:szCs w:val="24"/>
    </w:rPr>
  </w:style>
  <w:style w:type="character" w:styleId="ListLabel34">
    <w:name w:val="ListLabel 34"/>
    <w:qFormat/>
    <w:rPr>
      <w:rFonts w:eastAsia="Times New Roman" w:cs="Times New Roman"/>
      <w:b w:val="false"/>
      <w:spacing w:val="-1"/>
      <w:sz w:val="24"/>
      <w:szCs w:val="24"/>
    </w:rPr>
  </w:style>
  <w:style w:type="character" w:styleId="ListLabel35">
    <w:name w:val="ListLabel 35"/>
    <w:qFormat/>
    <w:rPr>
      <w:rFonts w:eastAsia="Times New Roman" w:cs="Times New Roman"/>
      <w:b w:val="false"/>
      <w:spacing w:val="-1"/>
      <w:sz w:val="24"/>
      <w:szCs w:val="24"/>
    </w:rPr>
  </w:style>
  <w:style w:type="character" w:styleId="ListLabel36">
    <w:name w:val="ListLabel 36"/>
    <w:qFormat/>
    <w:rPr>
      <w:rFonts w:eastAsia="Times New Roman" w:cs="Times New Roman"/>
      <w:b w:val="false"/>
      <w:spacing w:val="-1"/>
      <w:sz w:val="24"/>
      <w:szCs w:val="24"/>
    </w:rPr>
  </w:style>
  <w:style w:type="character" w:styleId="ListLabel37">
    <w:name w:val="ListLabel 37"/>
    <w:qFormat/>
    <w:rPr>
      <w:rFonts w:eastAsia="Times New Roman" w:cs="Times New Roman"/>
      <w:b w:val="false"/>
      <w:spacing w:val="-1"/>
      <w:sz w:val="24"/>
      <w:szCs w:val="24"/>
    </w:rPr>
  </w:style>
  <w:style w:type="character" w:styleId="ListLabel38">
    <w:name w:val="ListLabel 38"/>
    <w:qFormat/>
    <w:rPr>
      <w:rFonts w:eastAsia="Times New Roman" w:cs="Times New Roman"/>
      <w:b w:val="false"/>
      <w:spacing w:val="-1"/>
      <w:sz w:val="24"/>
      <w:szCs w:val="24"/>
    </w:rPr>
  </w:style>
  <w:style w:type="character" w:styleId="ListLabel39">
    <w:name w:val="ListLabel 39"/>
    <w:qFormat/>
    <w:rPr>
      <w:rFonts w:eastAsia="Times New Roman" w:cs="Arial"/>
      <w:b w:val="false"/>
      <w:sz w:val="24"/>
      <w:szCs w:val="24"/>
    </w:rPr>
  </w:style>
  <w:style w:type="paragraph" w:styleId="Style12">
    <w:name w:val="Заголовок"/>
    <w:basedOn w:val="Normal"/>
    <w:next w:val="Style13"/>
    <w:qFormat/>
    <w:pPr>
      <w:keepNext w:val="true"/>
      <w:spacing w:before="240" w:after="120"/>
    </w:pPr>
    <w:rPr>
      <w:rFonts w:ascii="Liberation Sans;Arial" w:hAnsi="Liberation Sans;Arial" w:eastAsia="Microsoft YaHei" w:cs="Lucida Sans"/>
      <w:sz w:val="28"/>
      <w:szCs w:val="28"/>
    </w:rPr>
  </w:style>
  <w:style w:type="paragraph" w:styleId="Style13">
    <w:name w:val="Body Text"/>
    <w:basedOn w:val="Normal"/>
    <w:pPr>
      <w:spacing w:lineRule="auto" w:line="360" w:before="0" w:after="120"/>
      <w:ind w:left="0" w:right="0" w:firstLine="709"/>
      <w:jc w:val="both"/>
    </w:pPr>
    <w:rPr>
      <w:rFonts w:ascii="Arial" w:hAnsi="Arial" w:eastAsia="Times New Roman" w:cs="Times New Roman"/>
      <w:sz w:val="22"/>
      <w:szCs w:val="22"/>
      <w:lang w:val="ru-RU" w:eastAsia="ru-RU" w:bidi="ru-RU"/>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ListParagraph">
    <w:name w:val="List Paragraph"/>
    <w:basedOn w:val="Normal"/>
    <w:qFormat/>
    <w:pPr>
      <w:spacing w:lineRule="auto" w:line="276" w:before="0" w:after="200"/>
      <w:ind w:left="720" w:right="0" w:hanging="0"/>
      <w:contextualSpacing/>
    </w:pPr>
    <w:rPr>
      <w:sz w:val="22"/>
      <w:szCs w:val="22"/>
    </w:rPr>
  </w:style>
  <w:style w:type="paragraph" w:styleId="Style17">
    <w:name w:val="Header"/>
    <w:basedOn w:val="Normal"/>
    <w:pPr>
      <w:tabs>
        <w:tab w:val="clear" w:pos="708"/>
        <w:tab w:val="center" w:pos="4677" w:leader="none"/>
        <w:tab w:val="right" w:pos="9355" w:leader="none"/>
      </w:tabs>
      <w:spacing w:lineRule="auto" w:line="240" w:before="0" w:after="0"/>
    </w:pPr>
    <w:rPr>
      <w:sz w:val="22"/>
      <w:szCs w:val="22"/>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sPlusNormal">
    <w:name w:val="ConsPlusNormal"/>
    <w:qFormat/>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ru-RU"/>
    </w:rPr>
  </w:style>
  <w:style w:type="paragraph" w:styleId="12">
    <w:name w:val="_Заг.1"/>
    <w:basedOn w:val="Normal"/>
    <w:qFormat/>
    <w:p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22">
    <w:name w:val="_Заг.2"/>
    <w:basedOn w:val="Normal"/>
    <w:qFormat/>
    <w:p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32">
    <w:name w:val="_Заг.3"/>
    <w:basedOn w:val="Normal"/>
    <w:qFormat/>
    <w:pPr>
      <w:suppressAutoHyphens w:val="true"/>
      <w:spacing w:lineRule="auto" w:line="240" w:before="0" w:after="0"/>
      <w:jc w:val="both"/>
    </w:pPr>
    <w:rPr>
      <w:rFonts w:ascii="Times New Roman" w:hAnsi="Times New Roman" w:eastAsia="Times New Roman" w:cs="Times New Roman"/>
      <w:sz w:val="28"/>
      <w:szCs w:val="28"/>
      <w:lang w:val="ru-RU" w:eastAsia="ar-SA" w:bidi="ru-RU"/>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200497/" TargetMode="External"/><Relationship Id="rId3" Type="http://schemas.openxmlformats.org/officeDocument/2006/relationships/hyperlink" Target="consultantplus://offline/ref=672FFBC0540952A3C6F19240F3A9A155AE760DA77E2FD651297CE21670DA1BB08001A0C60F6FE595T7o1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141</TotalTime>
  <Application>LibreOfficeDev/6.2.0.0.beta1$Windows_X86_64 LibreOffice_project/d1b41307be3f8c19fe6f1938cf056e7ff1eb1d18</Application>
  <Pages>15</Pages>
  <Words>4757</Words>
  <Characters>35452</Characters>
  <CharactersWithSpaces>39873</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2018-02-07T21:01:00Z</dcterms:created>
  <dc:creator>Богданов Андрей Петрович</dc:creator>
  <dc:description/>
  <dc:language>ru-RU</dc:language>
  <cp:lastModifiedBy/>
  <cp:lastPrinted>1995-11-21T17:41:00Z</cp:lastPrinted>
  <dcterms:modified xsi:type="dcterms:W3CDTF">2019-02-15T19:15:15Z</dcterms:modified>
  <cp:revision>33</cp:revision>
  <dc:subject/>
  <dc:title/>
</cp:coreProperties>
</file>